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0F2E" w14:textId="77777777" w:rsidR="00C05900" w:rsidRPr="00C05900" w:rsidRDefault="00C05900" w:rsidP="005F342D">
      <w:pPr>
        <w:tabs>
          <w:tab w:val="left" w:pos="6030"/>
        </w:tabs>
        <w:rPr>
          <w:rFonts w:ascii="Aparajita" w:hAnsi="Aparajita" w:cs="Aparajita"/>
          <w:b/>
          <w:noProof/>
          <w:sz w:val="20"/>
          <w:szCs w:val="20"/>
          <w:u w:val="single"/>
          <w:lang w:eastAsia="it-IT"/>
        </w:rPr>
      </w:pPr>
    </w:p>
    <w:p w14:paraId="7C6E3944" w14:textId="77777777" w:rsidR="005F342D" w:rsidRPr="00C05900" w:rsidRDefault="00FA1C2B" w:rsidP="005F342D">
      <w:pPr>
        <w:tabs>
          <w:tab w:val="left" w:pos="6030"/>
        </w:tabs>
        <w:rPr>
          <w:rFonts w:ascii="Aparajita" w:hAnsi="Aparajita" w:cs="Aparajita"/>
          <w:b/>
          <w:noProof/>
          <w:sz w:val="20"/>
          <w:szCs w:val="20"/>
          <w:u w:val="single"/>
          <w:lang w:eastAsia="it-IT"/>
        </w:rPr>
      </w:pPr>
      <w:r w:rsidRPr="00C05900">
        <w:rPr>
          <w:rFonts w:ascii="Aparajita" w:hAnsi="Aparajita" w:cs="Aparajita"/>
          <w:b/>
          <w:noProof/>
          <w:sz w:val="20"/>
          <w:szCs w:val="20"/>
          <w:u w:val="single"/>
          <w:lang w:eastAsia="it-IT"/>
        </w:rPr>
        <w:t xml:space="preserve">PROGRAMMA DI </w:t>
      </w:r>
      <w:r w:rsidR="0013028D">
        <w:rPr>
          <w:rFonts w:ascii="Aparajita" w:hAnsi="Aparajita" w:cs="Aparajita"/>
          <w:b/>
          <w:noProof/>
          <w:sz w:val="20"/>
          <w:szCs w:val="20"/>
          <w:u w:val="single"/>
          <w:lang w:eastAsia="it-IT"/>
        </w:rPr>
        <w:t>MANUTENZIONE PROGRAMMATA PER KM 100.000</w:t>
      </w:r>
    </w:p>
    <w:p w14:paraId="2B97D293" w14:textId="77777777" w:rsidR="0013028D" w:rsidRDefault="0013028D" w:rsidP="00033AD8">
      <w:pPr>
        <w:pBdr>
          <w:bottom w:val="single" w:sz="4" w:space="1" w:color="auto"/>
        </w:pBdr>
        <w:tabs>
          <w:tab w:val="left" w:pos="6030"/>
        </w:tabs>
        <w:rPr>
          <w:rFonts w:ascii="Aparajita" w:hAnsi="Aparajita" w:cs="Aparajita"/>
          <w:noProof/>
          <w:lang w:eastAsia="it-IT"/>
        </w:rPr>
      </w:pPr>
    </w:p>
    <w:p w14:paraId="7A762864" w14:textId="684B66D4" w:rsidR="00033AD8" w:rsidRPr="00033AD8" w:rsidRDefault="00033AD8" w:rsidP="00033AD8">
      <w:pPr>
        <w:pBdr>
          <w:bottom w:val="single" w:sz="4" w:space="1" w:color="auto"/>
        </w:pBdr>
        <w:tabs>
          <w:tab w:val="left" w:pos="6030"/>
        </w:tabs>
        <w:rPr>
          <w:rFonts w:ascii="Aparajita" w:hAnsi="Aparajita" w:cs="Aparajita"/>
          <w:noProof/>
          <w:lang w:eastAsia="it-IT"/>
        </w:rPr>
      </w:pPr>
      <w:r w:rsidRPr="00033AD8">
        <w:rPr>
          <w:rFonts w:ascii="Aparajita" w:hAnsi="Aparajita" w:cs="Aparajita"/>
          <w:noProof/>
          <w:lang w:eastAsia="it-IT"/>
        </w:rPr>
        <w:t>DATA INIZIO PROGRAMMA:</w:t>
      </w:r>
      <w:r w:rsidR="00E2307F">
        <w:rPr>
          <w:rFonts w:ascii="Aparajita" w:hAnsi="Aparajita" w:cs="Aparajita"/>
          <w:noProof/>
          <w:lang w:eastAsia="it-IT"/>
        </w:rPr>
        <w:t xml:space="preserve"> </w:t>
      </w:r>
    </w:p>
    <w:p w14:paraId="21F8801D" w14:textId="2FB4C702" w:rsidR="00033AD8" w:rsidRPr="00033AD8" w:rsidRDefault="00033AD8" w:rsidP="00033AD8">
      <w:pPr>
        <w:pBdr>
          <w:bottom w:val="single" w:sz="4" w:space="1" w:color="auto"/>
        </w:pBdr>
        <w:tabs>
          <w:tab w:val="left" w:pos="6030"/>
        </w:tabs>
        <w:rPr>
          <w:rFonts w:ascii="Aparajita" w:hAnsi="Aparajita" w:cs="Aparajita"/>
          <w:noProof/>
          <w:lang w:eastAsia="it-IT"/>
        </w:rPr>
      </w:pPr>
      <w:r w:rsidRPr="00033AD8">
        <w:rPr>
          <w:rFonts w:ascii="Aparajita" w:hAnsi="Aparajita" w:cs="Aparajita"/>
          <w:noProof/>
          <w:lang w:eastAsia="it-IT"/>
        </w:rPr>
        <w:t xml:space="preserve">DATI DEL PROPRIETARIO DEL VEICOLO:  </w:t>
      </w:r>
    </w:p>
    <w:p w14:paraId="55578EB5" w14:textId="45435219" w:rsidR="00033AD8" w:rsidRPr="00033AD8" w:rsidRDefault="00033AD8" w:rsidP="00033AD8">
      <w:pPr>
        <w:pBdr>
          <w:bottom w:val="single" w:sz="4" w:space="1" w:color="auto"/>
        </w:pBdr>
        <w:tabs>
          <w:tab w:val="left" w:pos="6030"/>
        </w:tabs>
        <w:rPr>
          <w:rFonts w:ascii="Aparajita" w:hAnsi="Aparajita" w:cs="Aparajita"/>
          <w:noProof/>
          <w:lang w:eastAsia="it-IT"/>
        </w:rPr>
      </w:pPr>
      <w:r w:rsidRPr="00033AD8">
        <w:rPr>
          <w:rFonts w:ascii="Aparajita" w:hAnsi="Aparajita" w:cs="Aparajita"/>
          <w:noProof/>
          <w:lang w:eastAsia="it-IT"/>
        </w:rPr>
        <w:t>TELAIO DEL VEICOLO OGGETTO DEL PROGRAMMA:</w:t>
      </w:r>
      <w:r w:rsidR="00E2307F">
        <w:rPr>
          <w:rFonts w:ascii="Aparajita" w:hAnsi="Aparajita" w:cs="Aparajita"/>
          <w:noProof/>
          <w:lang w:eastAsia="it-IT"/>
        </w:rPr>
        <w:t xml:space="preserve"> </w:t>
      </w:r>
      <w:bookmarkStart w:id="0" w:name="_GoBack"/>
      <w:bookmarkEnd w:id="0"/>
    </w:p>
    <w:p w14:paraId="2CF936B7" w14:textId="77777777" w:rsidR="00620DEA" w:rsidRPr="00620DEA" w:rsidRDefault="00620DEA" w:rsidP="00620DEA">
      <w:pPr>
        <w:spacing w:before="100" w:beforeAutospacing="1" w:after="100" w:afterAutospacing="1" w:line="240" w:lineRule="auto"/>
        <w:rPr>
          <w:rFonts w:ascii="Times New Roman" w:eastAsia="Times New Roman" w:hAnsi="Times New Roman" w:cs="Times New Roman"/>
          <w:sz w:val="24"/>
          <w:szCs w:val="24"/>
          <w:lang w:eastAsia="it-IT"/>
        </w:rPr>
      </w:pPr>
      <w:r w:rsidRPr="00620DEA">
        <w:rPr>
          <w:rFonts w:ascii="Times New Roman" w:eastAsia="Times New Roman" w:hAnsi="Times New Roman" w:cs="Times New Roman"/>
          <w:sz w:val="24"/>
          <w:szCs w:val="24"/>
          <w:lang w:eastAsia="it-IT"/>
        </w:rPr>
        <w:t xml:space="preserve">Il nostro compito è comprendere l’importanza di rispettare questi </w:t>
      </w:r>
      <w:r w:rsidRPr="00620DEA">
        <w:rPr>
          <w:rFonts w:ascii="Times New Roman" w:eastAsia="Times New Roman" w:hAnsi="Times New Roman" w:cs="Times New Roman"/>
          <w:b/>
          <w:bCs/>
          <w:sz w:val="24"/>
          <w:szCs w:val="24"/>
          <w:lang w:eastAsia="it-IT"/>
        </w:rPr>
        <w:t>adempimenti</w:t>
      </w:r>
      <w:r w:rsidRPr="00620DEA">
        <w:rPr>
          <w:rFonts w:ascii="Times New Roman" w:eastAsia="Times New Roman" w:hAnsi="Times New Roman" w:cs="Times New Roman"/>
          <w:sz w:val="24"/>
          <w:szCs w:val="24"/>
          <w:lang w:eastAsia="it-IT"/>
        </w:rPr>
        <w:t xml:space="preserve"> e quali potrebbero essere per la tua auto le conseguenze negative dovute alla tua eventuale negligenza. Elenchiamo quali sono i principali interventi di </w:t>
      </w:r>
      <w:r w:rsidRPr="00620DEA">
        <w:rPr>
          <w:rFonts w:ascii="Times New Roman" w:eastAsia="Times New Roman" w:hAnsi="Times New Roman" w:cs="Times New Roman"/>
          <w:b/>
          <w:bCs/>
          <w:sz w:val="24"/>
          <w:szCs w:val="24"/>
          <w:lang w:eastAsia="it-IT"/>
        </w:rPr>
        <w:t>manutenzione ordinaria:</w:t>
      </w:r>
    </w:p>
    <w:p w14:paraId="6FB4DD20" w14:textId="2D86BCA1" w:rsidR="00620DEA" w:rsidRPr="00620DEA" w:rsidRDefault="00620DEA" w:rsidP="00620DE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620DEA">
        <w:rPr>
          <w:rFonts w:ascii="Times New Roman" w:eastAsia="Times New Roman" w:hAnsi="Times New Roman" w:cs="Times New Roman"/>
          <w:b/>
          <w:bCs/>
          <w:sz w:val="24"/>
          <w:szCs w:val="24"/>
          <w:lang w:eastAsia="it-IT"/>
        </w:rPr>
        <w:t>cambio olio</w:t>
      </w:r>
      <w:r w:rsidRPr="00620DEA">
        <w:rPr>
          <w:rFonts w:ascii="Times New Roman" w:eastAsia="Times New Roman" w:hAnsi="Times New Roman" w:cs="Times New Roman"/>
          <w:sz w:val="24"/>
          <w:szCs w:val="24"/>
          <w:lang w:eastAsia="it-IT"/>
        </w:rPr>
        <w:t xml:space="preserve">: devi effettuarlo almeno una volta all’anno, oppure ogni 15 mila km circa; </w:t>
      </w:r>
      <w:r w:rsidR="000F00F1">
        <w:rPr>
          <w:rFonts w:ascii="Times New Roman" w:eastAsia="Times New Roman" w:hAnsi="Times New Roman" w:cs="Times New Roman"/>
          <w:sz w:val="24"/>
          <w:szCs w:val="24"/>
          <w:lang w:eastAsia="it-IT"/>
        </w:rPr>
        <w:t>l</w:t>
      </w:r>
      <w:r w:rsidRPr="00620DEA">
        <w:rPr>
          <w:rFonts w:ascii="Times New Roman" w:eastAsia="Times New Roman" w:hAnsi="Times New Roman" w:cs="Times New Roman"/>
          <w:sz w:val="24"/>
          <w:szCs w:val="24"/>
          <w:lang w:eastAsia="it-IT"/>
        </w:rPr>
        <w:t xml:space="preserve">a </w:t>
      </w:r>
      <w:r w:rsidRPr="00620DEA">
        <w:rPr>
          <w:rFonts w:ascii="Times New Roman" w:eastAsia="Times New Roman" w:hAnsi="Times New Roman" w:cs="Times New Roman"/>
          <w:b/>
          <w:bCs/>
          <w:sz w:val="24"/>
          <w:szCs w:val="24"/>
          <w:lang w:eastAsia="it-IT"/>
        </w:rPr>
        <w:t>sostituzione dell’olio</w:t>
      </w:r>
      <w:r w:rsidRPr="00620DEA">
        <w:rPr>
          <w:rFonts w:ascii="Times New Roman" w:eastAsia="Times New Roman" w:hAnsi="Times New Roman" w:cs="Times New Roman"/>
          <w:sz w:val="24"/>
          <w:szCs w:val="24"/>
          <w:lang w:eastAsia="it-IT"/>
        </w:rPr>
        <w:t xml:space="preserve"> deve comprendere sempre il cambio del filtro apposito, per evitare che l’olio nuovo venga miscelato con quello esausto e non vi sia alcuna ostruzione alla circolazione del liquido. Si tratta di un’operazione molto importante, in quanto l’olio contribuisce alla lubrificazione ottimale degli organi meccanici presenti all’interno del blocco motore; una cattiva qualità dell’olio potrebbe essere la causa di danni irreparabili ai cuscinetti del banco, alle bielle e agli assi a camme presenti sulla testata, solo per fare un esempio;</w:t>
      </w:r>
    </w:p>
    <w:p w14:paraId="0893FBE1" w14:textId="77777777" w:rsidR="00620DEA" w:rsidRPr="00620DEA" w:rsidRDefault="00620DEA" w:rsidP="00620DE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620DEA">
        <w:rPr>
          <w:rFonts w:ascii="Times New Roman" w:eastAsia="Times New Roman" w:hAnsi="Times New Roman" w:cs="Times New Roman"/>
          <w:b/>
          <w:bCs/>
          <w:sz w:val="24"/>
          <w:szCs w:val="24"/>
          <w:lang w:eastAsia="it-IT"/>
        </w:rPr>
        <w:t>cambio candele</w:t>
      </w:r>
      <w:r w:rsidRPr="00620DEA">
        <w:rPr>
          <w:rFonts w:ascii="Times New Roman" w:eastAsia="Times New Roman" w:hAnsi="Times New Roman" w:cs="Times New Roman"/>
          <w:sz w:val="24"/>
          <w:szCs w:val="24"/>
          <w:lang w:eastAsia="it-IT"/>
        </w:rPr>
        <w:t xml:space="preserve"> (esclusi i veicoli diesel): devi sostituirle ogni 30 mila km circa per evitare di incorrere in </w:t>
      </w:r>
      <w:r w:rsidRPr="00620DEA">
        <w:rPr>
          <w:rFonts w:ascii="Times New Roman" w:eastAsia="Times New Roman" w:hAnsi="Times New Roman" w:cs="Times New Roman"/>
          <w:b/>
          <w:bCs/>
          <w:sz w:val="24"/>
          <w:szCs w:val="24"/>
          <w:lang w:eastAsia="it-IT"/>
        </w:rPr>
        <w:t>problemi di accensione</w:t>
      </w:r>
      <w:r w:rsidRPr="00620DEA">
        <w:rPr>
          <w:rFonts w:ascii="Times New Roman" w:eastAsia="Times New Roman" w:hAnsi="Times New Roman" w:cs="Times New Roman"/>
          <w:sz w:val="24"/>
          <w:szCs w:val="24"/>
          <w:lang w:eastAsia="it-IT"/>
        </w:rPr>
        <w:t xml:space="preserve">. I sintomi più comuni consistono nella difficoltà ad </w:t>
      </w:r>
      <w:r w:rsidRPr="00620DEA">
        <w:rPr>
          <w:rFonts w:ascii="Times New Roman" w:eastAsia="Times New Roman" w:hAnsi="Times New Roman" w:cs="Times New Roman"/>
          <w:b/>
          <w:bCs/>
          <w:sz w:val="24"/>
          <w:szCs w:val="24"/>
          <w:lang w:eastAsia="it-IT"/>
        </w:rPr>
        <w:t>avviare il motore</w:t>
      </w:r>
      <w:r w:rsidRPr="00620DEA">
        <w:rPr>
          <w:rFonts w:ascii="Times New Roman" w:eastAsia="Times New Roman" w:hAnsi="Times New Roman" w:cs="Times New Roman"/>
          <w:sz w:val="24"/>
          <w:szCs w:val="24"/>
          <w:lang w:eastAsia="it-IT"/>
        </w:rPr>
        <w:t>, ma in alcuni casi puoi avvertire anche lievi cali di potenza e</w:t>
      </w:r>
      <w:r w:rsidRPr="00620DEA">
        <w:rPr>
          <w:rFonts w:ascii="Times New Roman" w:eastAsia="Times New Roman" w:hAnsi="Times New Roman" w:cs="Times New Roman"/>
          <w:b/>
          <w:bCs/>
          <w:sz w:val="24"/>
          <w:szCs w:val="24"/>
          <w:lang w:eastAsia="it-IT"/>
        </w:rPr>
        <w:t xml:space="preserve"> consumi</w:t>
      </w:r>
      <w:r w:rsidRPr="00620DEA">
        <w:rPr>
          <w:rFonts w:ascii="Times New Roman" w:eastAsia="Times New Roman" w:hAnsi="Times New Roman" w:cs="Times New Roman"/>
          <w:sz w:val="24"/>
          <w:szCs w:val="24"/>
          <w:lang w:eastAsia="it-IT"/>
        </w:rPr>
        <w:t xml:space="preserve"> eccessivi; può anche capitarti che il motore funzioni trascinando un </w:t>
      </w:r>
      <w:r w:rsidRPr="00620DEA">
        <w:rPr>
          <w:rFonts w:ascii="Times New Roman" w:eastAsia="Times New Roman" w:hAnsi="Times New Roman" w:cs="Times New Roman"/>
          <w:b/>
          <w:bCs/>
          <w:sz w:val="24"/>
          <w:szCs w:val="24"/>
          <w:lang w:eastAsia="it-IT"/>
        </w:rPr>
        <w:t>pistone</w:t>
      </w:r>
      <w:r w:rsidRPr="00620DEA">
        <w:rPr>
          <w:rFonts w:ascii="Times New Roman" w:eastAsia="Times New Roman" w:hAnsi="Times New Roman" w:cs="Times New Roman"/>
          <w:sz w:val="24"/>
          <w:szCs w:val="24"/>
          <w:lang w:eastAsia="it-IT"/>
        </w:rPr>
        <w:t>, perché nella relativa camera di combustione non scocca la scintilla. Tieni presente che in alcuni casi può essere necessaria la sostituzione dei cavi che portano alle candele per la stessa ragione;</w:t>
      </w:r>
    </w:p>
    <w:p w14:paraId="3032A5E7" w14:textId="0B0A55F4" w:rsidR="00620DEA" w:rsidRPr="00620DEA" w:rsidRDefault="00620DEA" w:rsidP="00620DE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620DEA">
        <w:rPr>
          <w:rFonts w:ascii="Times New Roman" w:eastAsia="Times New Roman" w:hAnsi="Times New Roman" w:cs="Times New Roman"/>
          <w:b/>
          <w:bCs/>
          <w:sz w:val="24"/>
          <w:szCs w:val="24"/>
          <w:lang w:eastAsia="it-IT"/>
        </w:rPr>
        <w:t>controllo pneumatici</w:t>
      </w:r>
      <w:r w:rsidRPr="00620DEA">
        <w:rPr>
          <w:rFonts w:ascii="Times New Roman" w:eastAsia="Times New Roman" w:hAnsi="Times New Roman" w:cs="Times New Roman"/>
          <w:sz w:val="24"/>
          <w:szCs w:val="24"/>
          <w:lang w:eastAsia="it-IT"/>
        </w:rPr>
        <w:t>: si tratta di un’operazione fondamentale ai fini della</w:t>
      </w:r>
      <w:r w:rsidRPr="00620DEA">
        <w:rPr>
          <w:rFonts w:ascii="Times New Roman" w:eastAsia="Times New Roman" w:hAnsi="Times New Roman" w:cs="Times New Roman"/>
          <w:b/>
          <w:bCs/>
          <w:sz w:val="24"/>
          <w:szCs w:val="24"/>
          <w:lang w:eastAsia="it-IT"/>
        </w:rPr>
        <w:t xml:space="preserve"> sicurezza</w:t>
      </w:r>
      <w:r w:rsidRPr="00620DEA">
        <w:rPr>
          <w:rFonts w:ascii="Times New Roman" w:eastAsia="Times New Roman" w:hAnsi="Times New Roman" w:cs="Times New Roman"/>
          <w:sz w:val="24"/>
          <w:szCs w:val="24"/>
          <w:lang w:eastAsia="it-IT"/>
        </w:rPr>
        <w:t xml:space="preserve">; devi verificare che gli </w:t>
      </w:r>
      <w:r w:rsidRPr="00620DEA">
        <w:rPr>
          <w:rFonts w:ascii="Times New Roman" w:eastAsia="Times New Roman" w:hAnsi="Times New Roman" w:cs="Times New Roman"/>
          <w:b/>
          <w:bCs/>
          <w:sz w:val="24"/>
          <w:szCs w:val="24"/>
          <w:lang w:eastAsia="it-IT"/>
        </w:rPr>
        <w:t>pneumatici</w:t>
      </w:r>
      <w:r w:rsidRPr="00620DEA">
        <w:rPr>
          <w:rFonts w:ascii="Times New Roman" w:eastAsia="Times New Roman" w:hAnsi="Times New Roman" w:cs="Times New Roman"/>
          <w:sz w:val="24"/>
          <w:szCs w:val="24"/>
          <w:lang w:eastAsia="it-IT"/>
        </w:rPr>
        <w:t xml:space="preserve"> abbiano una pressione di gonfiaggio pari a quanto indicato sul </w:t>
      </w:r>
      <w:r w:rsidRPr="00620DEA">
        <w:rPr>
          <w:rFonts w:ascii="Times New Roman" w:eastAsia="Times New Roman" w:hAnsi="Times New Roman" w:cs="Times New Roman"/>
          <w:b/>
          <w:bCs/>
          <w:sz w:val="24"/>
          <w:szCs w:val="24"/>
          <w:lang w:eastAsia="it-IT"/>
        </w:rPr>
        <w:t>libretto di uso</w:t>
      </w:r>
      <w:r w:rsidRPr="00620DEA">
        <w:rPr>
          <w:rFonts w:ascii="Times New Roman" w:eastAsia="Times New Roman" w:hAnsi="Times New Roman" w:cs="Times New Roman"/>
          <w:sz w:val="24"/>
          <w:szCs w:val="24"/>
          <w:lang w:eastAsia="it-IT"/>
        </w:rPr>
        <w:t xml:space="preserve"> e </w:t>
      </w:r>
      <w:r w:rsidRPr="00620DEA">
        <w:rPr>
          <w:rFonts w:ascii="Times New Roman" w:eastAsia="Times New Roman" w:hAnsi="Times New Roman" w:cs="Times New Roman"/>
          <w:b/>
          <w:bCs/>
          <w:sz w:val="24"/>
          <w:szCs w:val="24"/>
          <w:lang w:eastAsia="it-IT"/>
        </w:rPr>
        <w:t>manutenzione</w:t>
      </w:r>
      <w:r w:rsidRPr="00620DEA">
        <w:rPr>
          <w:rFonts w:ascii="Times New Roman" w:eastAsia="Times New Roman" w:hAnsi="Times New Roman" w:cs="Times New Roman"/>
          <w:sz w:val="24"/>
          <w:szCs w:val="24"/>
          <w:lang w:eastAsia="it-IT"/>
        </w:rPr>
        <w:t>, generalmente un valore compreso fra le 2 e le 2,5 atmosfere. Inoltre, hai il dovere di controllare che gli pneumatici abbiano un</w:t>
      </w:r>
      <w:r w:rsidRPr="00620DEA">
        <w:rPr>
          <w:rFonts w:ascii="Times New Roman" w:eastAsia="Times New Roman" w:hAnsi="Times New Roman" w:cs="Times New Roman"/>
          <w:b/>
          <w:bCs/>
          <w:sz w:val="24"/>
          <w:szCs w:val="24"/>
          <w:lang w:eastAsia="it-IT"/>
        </w:rPr>
        <w:t xml:space="preserve"> battistrada</w:t>
      </w:r>
      <w:r w:rsidRPr="00620DEA">
        <w:rPr>
          <w:rFonts w:ascii="Times New Roman" w:eastAsia="Times New Roman" w:hAnsi="Times New Roman" w:cs="Times New Roman"/>
          <w:sz w:val="24"/>
          <w:szCs w:val="24"/>
          <w:lang w:eastAsia="it-IT"/>
        </w:rPr>
        <w:t xml:space="preserve"> non inferiore a 1.6 mm e siano adeguati alla stagione in corso</w:t>
      </w:r>
      <w:r w:rsidR="000F00F1">
        <w:rPr>
          <w:rFonts w:ascii="Times New Roman" w:eastAsia="Times New Roman" w:hAnsi="Times New Roman" w:cs="Times New Roman"/>
          <w:sz w:val="24"/>
          <w:szCs w:val="24"/>
          <w:lang w:eastAsia="it-IT"/>
        </w:rPr>
        <w:t>.</w:t>
      </w:r>
    </w:p>
    <w:p w14:paraId="5E5BC400" w14:textId="71F54E24" w:rsidR="00620DEA" w:rsidRPr="00620DEA" w:rsidRDefault="00620DEA" w:rsidP="00620DE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620DEA">
        <w:rPr>
          <w:rFonts w:ascii="Times New Roman" w:eastAsia="Times New Roman" w:hAnsi="Times New Roman" w:cs="Times New Roman"/>
          <w:b/>
          <w:bCs/>
          <w:sz w:val="24"/>
          <w:szCs w:val="24"/>
          <w:lang w:eastAsia="it-IT"/>
        </w:rPr>
        <w:t>pulizia del filtro dell’aria</w:t>
      </w:r>
      <w:r w:rsidRPr="00620DEA">
        <w:rPr>
          <w:rFonts w:ascii="Times New Roman" w:eastAsia="Times New Roman" w:hAnsi="Times New Roman" w:cs="Times New Roman"/>
          <w:sz w:val="24"/>
          <w:szCs w:val="24"/>
          <w:lang w:eastAsia="it-IT"/>
        </w:rPr>
        <w:t xml:space="preserve">: al pari delle candele, </w:t>
      </w:r>
      <w:r w:rsidR="000F00F1">
        <w:rPr>
          <w:rFonts w:ascii="Times New Roman" w:eastAsia="Times New Roman" w:hAnsi="Times New Roman" w:cs="Times New Roman"/>
          <w:sz w:val="24"/>
          <w:szCs w:val="24"/>
          <w:lang w:eastAsia="it-IT"/>
        </w:rPr>
        <w:t>sostituzione</w:t>
      </w:r>
      <w:r w:rsidRPr="00620DEA">
        <w:rPr>
          <w:rFonts w:ascii="Times New Roman" w:eastAsia="Times New Roman" w:hAnsi="Times New Roman" w:cs="Times New Roman"/>
          <w:sz w:val="24"/>
          <w:szCs w:val="24"/>
          <w:lang w:eastAsia="it-IT"/>
        </w:rPr>
        <w:t xml:space="preserve"> </w:t>
      </w:r>
      <w:r w:rsidR="000F00F1">
        <w:rPr>
          <w:rFonts w:ascii="Times New Roman" w:eastAsia="Times New Roman" w:hAnsi="Times New Roman" w:cs="Times New Roman"/>
          <w:sz w:val="24"/>
          <w:szCs w:val="24"/>
          <w:lang w:eastAsia="it-IT"/>
        </w:rPr>
        <w:t>de</w:t>
      </w:r>
      <w:r w:rsidRPr="00620DEA">
        <w:rPr>
          <w:rFonts w:ascii="Times New Roman" w:eastAsia="Times New Roman" w:hAnsi="Times New Roman" w:cs="Times New Roman"/>
          <w:sz w:val="24"/>
          <w:szCs w:val="24"/>
          <w:lang w:eastAsia="it-IT"/>
        </w:rPr>
        <w:t>l</w:t>
      </w:r>
      <w:r w:rsidRPr="00620DEA">
        <w:rPr>
          <w:rFonts w:ascii="Times New Roman" w:eastAsia="Times New Roman" w:hAnsi="Times New Roman" w:cs="Times New Roman"/>
          <w:b/>
          <w:bCs/>
          <w:sz w:val="24"/>
          <w:szCs w:val="24"/>
          <w:lang w:eastAsia="it-IT"/>
        </w:rPr>
        <w:t xml:space="preserve"> filtro dell’aria</w:t>
      </w:r>
      <w:r w:rsidRPr="00620DEA">
        <w:rPr>
          <w:rFonts w:ascii="Times New Roman" w:eastAsia="Times New Roman" w:hAnsi="Times New Roman" w:cs="Times New Roman"/>
          <w:sz w:val="24"/>
          <w:szCs w:val="24"/>
          <w:lang w:eastAsia="it-IT"/>
        </w:rPr>
        <w:t xml:space="preserve"> ogni circa 30 mila km. Un filtro dell’aria sporco potrebbe compromettere la </w:t>
      </w:r>
      <w:r w:rsidRPr="00620DEA">
        <w:rPr>
          <w:rFonts w:ascii="Times New Roman" w:eastAsia="Times New Roman" w:hAnsi="Times New Roman" w:cs="Times New Roman"/>
          <w:b/>
          <w:bCs/>
          <w:sz w:val="24"/>
          <w:szCs w:val="24"/>
          <w:lang w:eastAsia="it-IT"/>
        </w:rPr>
        <w:t>carburazione</w:t>
      </w:r>
      <w:r w:rsidRPr="00620DEA">
        <w:rPr>
          <w:rFonts w:ascii="Times New Roman" w:eastAsia="Times New Roman" w:hAnsi="Times New Roman" w:cs="Times New Roman"/>
          <w:sz w:val="24"/>
          <w:szCs w:val="24"/>
          <w:lang w:eastAsia="it-IT"/>
        </w:rPr>
        <w:t>; in tal caso i sintomi possono essere diversi: si spazia dalla perdita di potenza alla difficoltà di accensione;</w:t>
      </w:r>
    </w:p>
    <w:p w14:paraId="017B164F" w14:textId="77777777" w:rsidR="00620DEA" w:rsidRPr="00620DEA" w:rsidRDefault="00620DEA" w:rsidP="00620DE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620DEA">
        <w:rPr>
          <w:rFonts w:ascii="Times New Roman" w:eastAsia="Times New Roman" w:hAnsi="Times New Roman" w:cs="Times New Roman"/>
          <w:b/>
          <w:bCs/>
          <w:sz w:val="24"/>
          <w:szCs w:val="24"/>
          <w:lang w:eastAsia="it-IT"/>
        </w:rPr>
        <w:t>sostituzione del filtro abitacolo</w:t>
      </w:r>
      <w:r w:rsidRPr="00620DEA">
        <w:rPr>
          <w:rFonts w:ascii="Times New Roman" w:eastAsia="Times New Roman" w:hAnsi="Times New Roman" w:cs="Times New Roman"/>
          <w:sz w:val="24"/>
          <w:szCs w:val="24"/>
          <w:lang w:eastAsia="it-IT"/>
        </w:rPr>
        <w:t>: quest’operazione ti consente di rendere più sano l’abitacolo, che altrimenti potrebbe venire inquinato da polveri o allergeni, ma anche da virus pericolosi per la salute;</w:t>
      </w:r>
    </w:p>
    <w:p w14:paraId="6A139429" w14:textId="77777777" w:rsidR="00620DEA" w:rsidRPr="00620DEA" w:rsidRDefault="00620DEA" w:rsidP="00620DE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620DEA">
        <w:rPr>
          <w:rFonts w:ascii="Times New Roman" w:eastAsia="Times New Roman" w:hAnsi="Times New Roman" w:cs="Times New Roman"/>
          <w:b/>
          <w:bCs/>
          <w:sz w:val="24"/>
          <w:szCs w:val="24"/>
          <w:lang w:eastAsia="it-IT"/>
        </w:rPr>
        <w:t xml:space="preserve">controllo delle luci </w:t>
      </w:r>
      <w:r w:rsidRPr="00620DEA">
        <w:rPr>
          <w:rFonts w:ascii="Times New Roman" w:eastAsia="Times New Roman" w:hAnsi="Times New Roman" w:cs="Times New Roman"/>
          <w:sz w:val="24"/>
          <w:szCs w:val="24"/>
          <w:lang w:eastAsia="it-IT"/>
        </w:rPr>
        <w:t>e verifica del funzionamento dei vari dispositivi elettronici in dotazione al veicolo;</w:t>
      </w:r>
    </w:p>
    <w:p w14:paraId="0C27E355" w14:textId="26C7406F" w:rsidR="00620DEA" w:rsidRPr="00620DEA" w:rsidRDefault="00620DEA" w:rsidP="00620DE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620DEA">
        <w:rPr>
          <w:rFonts w:ascii="Times New Roman" w:eastAsia="Times New Roman" w:hAnsi="Times New Roman" w:cs="Times New Roman"/>
          <w:b/>
          <w:bCs/>
          <w:sz w:val="24"/>
          <w:szCs w:val="24"/>
          <w:lang w:eastAsia="it-IT"/>
        </w:rPr>
        <w:t>controllo dell’efficienza dell’impianto frenante</w:t>
      </w:r>
      <w:r w:rsidRPr="00620DEA">
        <w:rPr>
          <w:rFonts w:ascii="Times New Roman" w:eastAsia="Times New Roman" w:hAnsi="Times New Roman" w:cs="Times New Roman"/>
          <w:sz w:val="24"/>
          <w:szCs w:val="24"/>
          <w:lang w:eastAsia="it-IT"/>
        </w:rPr>
        <w:t xml:space="preserve">: per verificare i freni, devi controllare sia le pastiglie che i dischi. Se smonti la ruota, le pastiglie consumate sono visibili facilmente; puoi comunque avvertirle emettere un fastidioso sibilo, indice del contatto fra il supporto e il disco del </w:t>
      </w:r>
      <w:r w:rsidRPr="00620DEA">
        <w:rPr>
          <w:rFonts w:ascii="Times New Roman" w:eastAsia="Times New Roman" w:hAnsi="Times New Roman" w:cs="Times New Roman"/>
          <w:b/>
          <w:bCs/>
          <w:sz w:val="24"/>
          <w:szCs w:val="24"/>
          <w:lang w:eastAsia="it-IT"/>
        </w:rPr>
        <w:t>freno</w:t>
      </w:r>
      <w:r w:rsidRPr="00620DEA">
        <w:rPr>
          <w:rFonts w:ascii="Times New Roman" w:eastAsia="Times New Roman" w:hAnsi="Times New Roman" w:cs="Times New Roman"/>
          <w:sz w:val="24"/>
          <w:szCs w:val="24"/>
          <w:lang w:eastAsia="it-IT"/>
        </w:rPr>
        <w:t xml:space="preserve">. </w:t>
      </w:r>
      <w:r w:rsidR="000F00F1">
        <w:rPr>
          <w:rFonts w:ascii="Times New Roman" w:eastAsia="Times New Roman" w:hAnsi="Times New Roman" w:cs="Times New Roman"/>
          <w:sz w:val="24"/>
          <w:szCs w:val="24"/>
          <w:lang w:eastAsia="it-IT"/>
        </w:rPr>
        <w:t>Si</w:t>
      </w:r>
      <w:r w:rsidRPr="00620DEA">
        <w:rPr>
          <w:rFonts w:ascii="Times New Roman" w:eastAsia="Times New Roman" w:hAnsi="Times New Roman" w:cs="Times New Roman"/>
          <w:sz w:val="24"/>
          <w:szCs w:val="24"/>
          <w:lang w:eastAsia="it-IT"/>
        </w:rPr>
        <w:t xml:space="preserve"> provvedere al</w:t>
      </w:r>
      <w:r w:rsidR="000F00F1">
        <w:rPr>
          <w:rFonts w:ascii="Times New Roman" w:eastAsia="Times New Roman" w:hAnsi="Times New Roman" w:cs="Times New Roman"/>
          <w:sz w:val="24"/>
          <w:szCs w:val="24"/>
          <w:lang w:eastAsia="it-IT"/>
        </w:rPr>
        <w:t>l</w:t>
      </w:r>
      <w:r w:rsidRPr="00620DEA">
        <w:rPr>
          <w:rFonts w:ascii="Times New Roman" w:eastAsia="Times New Roman" w:hAnsi="Times New Roman" w:cs="Times New Roman"/>
          <w:sz w:val="24"/>
          <w:szCs w:val="24"/>
          <w:lang w:eastAsia="it-IT"/>
        </w:rPr>
        <w:t>a</w:t>
      </w:r>
      <w:r w:rsidRPr="00620DEA">
        <w:rPr>
          <w:rFonts w:ascii="Times New Roman" w:eastAsia="Times New Roman" w:hAnsi="Times New Roman" w:cs="Times New Roman"/>
          <w:b/>
          <w:bCs/>
          <w:sz w:val="24"/>
          <w:szCs w:val="24"/>
          <w:lang w:eastAsia="it-IT"/>
        </w:rPr>
        <w:t xml:space="preserve"> sostituzione dei dischi</w:t>
      </w:r>
      <w:r w:rsidRPr="00620DEA">
        <w:rPr>
          <w:rFonts w:ascii="Times New Roman" w:eastAsia="Times New Roman" w:hAnsi="Times New Roman" w:cs="Times New Roman"/>
          <w:sz w:val="24"/>
          <w:szCs w:val="24"/>
          <w:lang w:eastAsia="it-IT"/>
        </w:rPr>
        <w:t xml:space="preserve"> quando questi ultimi presentano </w:t>
      </w:r>
      <w:r w:rsidRPr="00620DEA">
        <w:rPr>
          <w:rFonts w:ascii="Times New Roman" w:eastAsia="Times New Roman" w:hAnsi="Times New Roman" w:cs="Times New Roman"/>
          <w:sz w:val="24"/>
          <w:szCs w:val="24"/>
          <w:lang w:eastAsia="it-IT"/>
        </w:rPr>
        <w:lastRenderedPageBreak/>
        <w:t>un vistoso scalino alla loro estremità più esterna, in genere non inferiore ai 3 mm. I dischi nuovi non hanno alcuno scalino;</w:t>
      </w:r>
    </w:p>
    <w:p w14:paraId="7148EB2C" w14:textId="0A4B3F81" w:rsidR="00620DEA" w:rsidRPr="00620DEA" w:rsidRDefault="00620DEA" w:rsidP="00620DE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620DEA">
        <w:rPr>
          <w:rFonts w:ascii="Times New Roman" w:eastAsia="Times New Roman" w:hAnsi="Times New Roman" w:cs="Times New Roman"/>
          <w:b/>
          <w:bCs/>
          <w:sz w:val="24"/>
          <w:szCs w:val="24"/>
          <w:lang w:eastAsia="it-IT"/>
        </w:rPr>
        <w:t>controllo del livello dei liquidi</w:t>
      </w:r>
      <w:r w:rsidRPr="00620DEA">
        <w:rPr>
          <w:rFonts w:ascii="Times New Roman" w:eastAsia="Times New Roman" w:hAnsi="Times New Roman" w:cs="Times New Roman"/>
          <w:sz w:val="24"/>
          <w:szCs w:val="24"/>
          <w:lang w:eastAsia="it-IT"/>
        </w:rPr>
        <w:t xml:space="preserve">: si tratta di una delle operazioni più comuni e consiste nel verificare che tutte le vaschette presenti all’interno del vano motore indichino il valore di riempimento richiesto. </w:t>
      </w:r>
      <w:r w:rsidR="000F00F1">
        <w:rPr>
          <w:rFonts w:ascii="Times New Roman" w:eastAsia="Times New Roman" w:hAnsi="Times New Roman" w:cs="Times New Roman"/>
          <w:sz w:val="24"/>
          <w:szCs w:val="24"/>
          <w:lang w:eastAsia="it-IT"/>
        </w:rPr>
        <w:t>L</w:t>
      </w:r>
      <w:r w:rsidRPr="00620DEA">
        <w:rPr>
          <w:rFonts w:ascii="Times New Roman" w:eastAsia="Times New Roman" w:hAnsi="Times New Roman" w:cs="Times New Roman"/>
          <w:sz w:val="24"/>
          <w:szCs w:val="24"/>
          <w:lang w:eastAsia="it-IT"/>
        </w:rPr>
        <w:t>a vaschetta di espansione dell’</w:t>
      </w:r>
      <w:r w:rsidRPr="00620DEA">
        <w:rPr>
          <w:rFonts w:ascii="Times New Roman" w:eastAsia="Times New Roman" w:hAnsi="Times New Roman" w:cs="Times New Roman"/>
          <w:b/>
          <w:bCs/>
          <w:sz w:val="24"/>
          <w:szCs w:val="24"/>
          <w:lang w:eastAsia="it-IT"/>
        </w:rPr>
        <w:t>impianto di raffreddamento</w:t>
      </w:r>
      <w:r w:rsidRPr="00620DEA">
        <w:rPr>
          <w:rFonts w:ascii="Times New Roman" w:eastAsia="Times New Roman" w:hAnsi="Times New Roman" w:cs="Times New Roman"/>
          <w:sz w:val="24"/>
          <w:szCs w:val="24"/>
          <w:lang w:eastAsia="it-IT"/>
        </w:rPr>
        <w:t xml:space="preserve">, che deve evidenziare la presenza del liquido per </w:t>
      </w:r>
      <w:r w:rsidRPr="00620DEA">
        <w:rPr>
          <w:rFonts w:ascii="Times New Roman" w:eastAsia="Times New Roman" w:hAnsi="Times New Roman" w:cs="Times New Roman"/>
          <w:b/>
          <w:bCs/>
          <w:sz w:val="24"/>
          <w:szCs w:val="24"/>
          <w:lang w:eastAsia="it-IT"/>
        </w:rPr>
        <w:t>radiatori</w:t>
      </w:r>
      <w:r w:rsidRPr="00620DEA">
        <w:rPr>
          <w:rFonts w:ascii="Times New Roman" w:eastAsia="Times New Roman" w:hAnsi="Times New Roman" w:cs="Times New Roman"/>
          <w:sz w:val="24"/>
          <w:szCs w:val="24"/>
          <w:lang w:eastAsia="it-IT"/>
        </w:rPr>
        <w:t xml:space="preserve">, il cui livello deve essere compreso all’interno dei valori di minimo e di massimo indicati. Quindi la vaschetta dell’olio dei freni, generalmente da non toccare se non in caso di ingenti perdite di liquido e la vaschetta contenente il liquido </w:t>
      </w:r>
      <w:proofErr w:type="spellStart"/>
      <w:r w:rsidRPr="00620DEA">
        <w:rPr>
          <w:rFonts w:ascii="Times New Roman" w:eastAsia="Times New Roman" w:hAnsi="Times New Roman" w:cs="Times New Roman"/>
          <w:sz w:val="24"/>
          <w:szCs w:val="24"/>
          <w:lang w:eastAsia="it-IT"/>
        </w:rPr>
        <w:t>tergivetro</w:t>
      </w:r>
      <w:proofErr w:type="spellEnd"/>
      <w:r w:rsidRPr="00620DEA">
        <w:rPr>
          <w:rFonts w:ascii="Times New Roman" w:eastAsia="Times New Roman" w:hAnsi="Times New Roman" w:cs="Times New Roman"/>
          <w:sz w:val="24"/>
          <w:szCs w:val="24"/>
          <w:lang w:eastAsia="it-IT"/>
        </w:rPr>
        <w:t>.;</w:t>
      </w:r>
    </w:p>
    <w:p w14:paraId="1572F923" w14:textId="094A621E" w:rsidR="00620DEA" w:rsidRPr="00620DEA" w:rsidRDefault="00620DEA" w:rsidP="00620DE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620DEA">
        <w:rPr>
          <w:rFonts w:ascii="Times New Roman" w:eastAsia="Times New Roman" w:hAnsi="Times New Roman" w:cs="Times New Roman"/>
          <w:b/>
          <w:bCs/>
          <w:sz w:val="24"/>
          <w:szCs w:val="24"/>
          <w:lang w:eastAsia="it-IT"/>
        </w:rPr>
        <w:t xml:space="preserve">controllo </w:t>
      </w:r>
      <w:r w:rsidRPr="00620DEA">
        <w:rPr>
          <w:rFonts w:ascii="Times New Roman" w:eastAsia="Times New Roman" w:hAnsi="Times New Roman" w:cs="Times New Roman"/>
          <w:sz w:val="24"/>
          <w:szCs w:val="24"/>
          <w:lang w:eastAsia="it-IT"/>
        </w:rPr>
        <w:t>ed eventuale ricarica degli</w:t>
      </w:r>
      <w:r w:rsidRPr="00620DEA">
        <w:rPr>
          <w:rFonts w:ascii="Times New Roman" w:eastAsia="Times New Roman" w:hAnsi="Times New Roman" w:cs="Times New Roman"/>
          <w:b/>
          <w:bCs/>
          <w:sz w:val="24"/>
          <w:szCs w:val="24"/>
          <w:lang w:eastAsia="it-IT"/>
        </w:rPr>
        <w:t xml:space="preserve"> airbag </w:t>
      </w:r>
      <w:r w:rsidRPr="00620DEA">
        <w:rPr>
          <w:rFonts w:ascii="Times New Roman" w:eastAsia="Times New Roman" w:hAnsi="Times New Roman" w:cs="Times New Roman"/>
          <w:sz w:val="24"/>
          <w:szCs w:val="24"/>
          <w:lang w:eastAsia="it-IT"/>
        </w:rPr>
        <w:t>e del</w:t>
      </w:r>
      <w:r w:rsidRPr="00620DEA">
        <w:rPr>
          <w:rFonts w:ascii="Times New Roman" w:eastAsia="Times New Roman" w:hAnsi="Times New Roman" w:cs="Times New Roman"/>
          <w:b/>
          <w:bCs/>
          <w:sz w:val="24"/>
          <w:szCs w:val="24"/>
          <w:lang w:eastAsia="it-IT"/>
        </w:rPr>
        <w:t xml:space="preserve"> condizionatore</w:t>
      </w:r>
      <w:r w:rsidRPr="00620DEA">
        <w:rPr>
          <w:rFonts w:ascii="Times New Roman" w:eastAsia="Times New Roman" w:hAnsi="Times New Roman" w:cs="Times New Roman"/>
          <w:sz w:val="24"/>
          <w:szCs w:val="24"/>
          <w:lang w:eastAsia="it-IT"/>
        </w:rPr>
        <w:t xml:space="preserve">; sono operazioni </w:t>
      </w:r>
      <w:r w:rsidR="000F00F1">
        <w:rPr>
          <w:rFonts w:ascii="Times New Roman" w:eastAsia="Times New Roman" w:hAnsi="Times New Roman" w:cs="Times New Roman"/>
          <w:sz w:val="24"/>
          <w:szCs w:val="24"/>
          <w:lang w:eastAsia="it-IT"/>
        </w:rPr>
        <w:t>delicate che necessitano di appositi macchinari specifici per il marchio Dr</w:t>
      </w:r>
      <w:r w:rsidRPr="00620DEA">
        <w:rPr>
          <w:rFonts w:ascii="Times New Roman" w:eastAsia="Times New Roman" w:hAnsi="Times New Roman" w:cs="Times New Roman"/>
          <w:sz w:val="24"/>
          <w:szCs w:val="24"/>
          <w:lang w:eastAsia="it-IT"/>
        </w:rPr>
        <w:t>;</w:t>
      </w:r>
    </w:p>
    <w:p w14:paraId="1135916B" w14:textId="6536C7FA" w:rsidR="000F00F1" w:rsidRPr="00E2307F" w:rsidRDefault="00620DEA" w:rsidP="000F00F1">
      <w:pPr>
        <w:numPr>
          <w:ilvl w:val="0"/>
          <w:numId w:val="2"/>
        </w:numPr>
        <w:pBdr>
          <w:bottom w:val="single" w:sz="4" w:space="1" w:color="auto"/>
        </w:pBdr>
        <w:spacing w:before="100" w:beforeAutospacing="1" w:after="100" w:afterAutospacing="1" w:line="240" w:lineRule="auto"/>
        <w:rPr>
          <w:rFonts w:ascii="Aparajita" w:hAnsi="Aparajita" w:cs="Aparajita"/>
          <w:b/>
          <w:noProof/>
          <w:lang w:eastAsia="it-IT"/>
        </w:rPr>
      </w:pPr>
      <w:r w:rsidRPr="00620DEA">
        <w:rPr>
          <w:rFonts w:ascii="Times New Roman" w:eastAsia="Times New Roman" w:hAnsi="Times New Roman" w:cs="Times New Roman"/>
          <w:b/>
          <w:bCs/>
          <w:sz w:val="24"/>
          <w:szCs w:val="24"/>
          <w:lang w:eastAsia="it-IT"/>
        </w:rPr>
        <w:t>controllo dei dispositivi antinquinamento</w:t>
      </w:r>
      <w:r w:rsidRPr="00620DEA">
        <w:rPr>
          <w:rFonts w:ascii="Times New Roman" w:eastAsia="Times New Roman" w:hAnsi="Times New Roman" w:cs="Times New Roman"/>
          <w:sz w:val="24"/>
          <w:szCs w:val="24"/>
          <w:lang w:eastAsia="it-IT"/>
        </w:rPr>
        <w:t xml:space="preserve">: anche in questo caso </w:t>
      </w:r>
      <w:r w:rsidR="000F00F1">
        <w:rPr>
          <w:rFonts w:ascii="Times New Roman" w:eastAsia="Times New Roman" w:hAnsi="Times New Roman" w:cs="Times New Roman"/>
          <w:sz w:val="24"/>
          <w:szCs w:val="24"/>
          <w:lang w:eastAsia="it-IT"/>
        </w:rPr>
        <w:t>sono necessari macchinari specifici che analizzano la componente co2 presente nello scarico della vettura</w:t>
      </w:r>
    </w:p>
    <w:p w14:paraId="0113964C" w14:textId="77777777" w:rsidR="005F342D" w:rsidRPr="00E2307F" w:rsidRDefault="008F6F4F" w:rsidP="005F342D">
      <w:pPr>
        <w:pBdr>
          <w:bottom w:val="single" w:sz="4" w:space="1" w:color="auto"/>
        </w:pBdr>
        <w:tabs>
          <w:tab w:val="left" w:pos="6030"/>
        </w:tabs>
        <w:rPr>
          <w:rFonts w:ascii="Times New Roman" w:hAnsi="Times New Roman" w:cs="Times New Roman"/>
          <w:b/>
          <w:noProof/>
          <w:lang w:eastAsia="it-IT"/>
        </w:rPr>
      </w:pPr>
      <w:r w:rsidRPr="00E2307F">
        <w:rPr>
          <w:rFonts w:ascii="Times New Roman" w:hAnsi="Times New Roman" w:cs="Times New Roman"/>
          <w:b/>
          <w:noProof/>
          <w:lang w:eastAsia="it-IT"/>
        </w:rPr>
        <w:t xml:space="preserve">1. </w:t>
      </w:r>
      <w:r w:rsidR="0013028D" w:rsidRPr="00E2307F">
        <w:rPr>
          <w:rFonts w:ascii="Times New Roman" w:hAnsi="Times New Roman" w:cs="Times New Roman"/>
          <w:b/>
          <w:noProof/>
          <w:lang w:eastAsia="it-IT"/>
        </w:rPr>
        <w:t>COPERTURA</w:t>
      </w:r>
      <w:r w:rsidR="005F342D" w:rsidRPr="00E2307F">
        <w:rPr>
          <w:rFonts w:ascii="Times New Roman" w:hAnsi="Times New Roman" w:cs="Times New Roman"/>
          <w:b/>
          <w:noProof/>
          <w:lang w:eastAsia="it-IT"/>
        </w:rPr>
        <w:t>:</w:t>
      </w:r>
    </w:p>
    <w:p w14:paraId="677996F5" w14:textId="77777777" w:rsidR="0013028D" w:rsidRPr="00E2307F" w:rsidRDefault="0013028D" w:rsidP="005F342D">
      <w:pPr>
        <w:rPr>
          <w:rFonts w:ascii="Times New Roman" w:hAnsi="Times New Roman" w:cs="Times New Roman"/>
          <w:noProof/>
          <w:lang w:eastAsia="it-IT"/>
        </w:rPr>
      </w:pPr>
      <w:r w:rsidRPr="00E2307F">
        <w:rPr>
          <w:rFonts w:ascii="Times New Roman" w:hAnsi="Times New Roman" w:cs="Times New Roman"/>
          <w:noProof/>
          <w:lang w:eastAsia="it-IT"/>
        </w:rPr>
        <w:t>E’ coperta tutta la necessaria manutenzione del veicolo oggetto del programma e prestabilito dalla casa costruttrice, l’ intero pacchetto comprende, entro 7 anni dall’ attivazione, tutti gli adempimenti necessari per mantenere il tuo veicolo in perfette condizioni di utilizzo.</w:t>
      </w:r>
    </w:p>
    <w:p w14:paraId="3EA11B6F" w14:textId="77777777" w:rsidR="00FA1C2B" w:rsidRPr="00E2307F" w:rsidRDefault="00FA1C2B" w:rsidP="005F342D">
      <w:pPr>
        <w:rPr>
          <w:rFonts w:ascii="Times New Roman" w:hAnsi="Times New Roman" w:cs="Times New Roman"/>
          <w:noProof/>
          <w:lang w:eastAsia="it-IT"/>
        </w:rPr>
      </w:pPr>
      <w:r w:rsidRPr="00E2307F">
        <w:rPr>
          <w:rFonts w:ascii="Times New Roman" w:hAnsi="Times New Roman" w:cs="Times New Roman"/>
          <w:b/>
          <w:noProof/>
          <w:lang w:eastAsia="it-IT"/>
        </w:rPr>
        <w:t>2</w:t>
      </w:r>
      <w:r w:rsidR="005F342D" w:rsidRPr="00E2307F">
        <w:rPr>
          <w:rFonts w:ascii="Times New Roman" w:hAnsi="Times New Roman" w:cs="Times New Roman"/>
          <w:b/>
          <w:noProof/>
          <w:lang w:eastAsia="it-IT"/>
        </w:rPr>
        <w:t>. MANUTENZIONE:</w:t>
      </w:r>
    </w:p>
    <w:p w14:paraId="45A63BE1" w14:textId="1B43F4AE" w:rsidR="00FA1C2B" w:rsidRPr="00E2307F" w:rsidRDefault="005F342D" w:rsidP="0013028D">
      <w:pPr>
        <w:rPr>
          <w:rFonts w:ascii="Times New Roman" w:hAnsi="Times New Roman" w:cs="Times New Roman"/>
          <w:noProof/>
          <w:lang w:eastAsia="it-IT"/>
        </w:rPr>
      </w:pPr>
      <w:r w:rsidRPr="00E2307F">
        <w:rPr>
          <w:rFonts w:ascii="Times New Roman" w:hAnsi="Times New Roman" w:cs="Times New Roman"/>
          <w:noProof/>
          <w:lang w:eastAsia="it-IT"/>
        </w:rPr>
        <w:t>L’acquirente del veicolo è tenuto a sottoporre il mezzo ad un cambio olio e ad un tagliando di manutenzione ogni 15.</w:t>
      </w:r>
      <w:r w:rsidR="007C0C14" w:rsidRPr="00E2307F">
        <w:rPr>
          <w:rFonts w:ascii="Times New Roman" w:hAnsi="Times New Roman" w:cs="Times New Roman"/>
          <w:noProof/>
          <w:lang w:eastAsia="it-IT"/>
        </w:rPr>
        <w:t>000 km (tolleranza+/- 1.000 km), non sottoporre il veicolo alla manutenzione programmata comporta danni imputabili a negligenza.</w:t>
      </w:r>
    </w:p>
    <w:p w14:paraId="1553F651" w14:textId="77777777" w:rsidR="00FA1C2B" w:rsidRPr="00E2307F" w:rsidRDefault="0013028D" w:rsidP="00FA1C2B">
      <w:pPr>
        <w:rPr>
          <w:rFonts w:ascii="Times New Roman" w:hAnsi="Times New Roman" w:cs="Times New Roman"/>
          <w:b/>
          <w:noProof/>
          <w:lang w:eastAsia="it-IT"/>
        </w:rPr>
      </w:pPr>
      <w:r w:rsidRPr="00E2307F">
        <w:rPr>
          <w:rFonts w:ascii="Times New Roman" w:hAnsi="Times New Roman" w:cs="Times New Roman"/>
          <w:b/>
          <w:noProof/>
          <w:lang w:eastAsia="it-IT"/>
        </w:rPr>
        <w:t>3</w:t>
      </w:r>
      <w:r w:rsidR="00FA1C2B" w:rsidRPr="00E2307F">
        <w:rPr>
          <w:rFonts w:ascii="Times New Roman" w:hAnsi="Times New Roman" w:cs="Times New Roman"/>
          <w:b/>
          <w:noProof/>
          <w:lang w:eastAsia="it-IT"/>
        </w:rPr>
        <w:t>.</w:t>
      </w:r>
      <w:r w:rsidR="007C0C14" w:rsidRPr="00E2307F">
        <w:rPr>
          <w:rFonts w:ascii="Times New Roman" w:hAnsi="Times New Roman" w:cs="Times New Roman"/>
          <w:b/>
          <w:noProof/>
          <w:lang w:eastAsia="it-IT"/>
        </w:rPr>
        <w:t xml:space="preserve"> CO</w:t>
      </w:r>
      <w:r w:rsidRPr="00E2307F">
        <w:rPr>
          <w:rFonts w:ascii="Times New Roman" w:hAnsi="Times New Roman" w:cs="Times New Roman"/>
          <w:b/>
          <w:noProof/>
          <w:lang w:eastAsia="it-IT"/>
        </w:rPr>
        <w:t>ME COMPORTARSI</w:t>
      </w:r>
      <w:r w:rsidR="007C0C14" w:rsidRPr="00E2307F">
        <w:rPr>
          <w:rFonts w:ascii="Times New Roman" w:hAnsi="Times New Roman" w:cs="Times New Roman"/>
          <w:b/>
          <w:noProof/>
          <w:lang w:eastAsia="it-IT"/>
        </w:rPr>
        <w:t>:</w:t>
      </w:r>
    </w:p>
    <w:p w14:paraId="511D3128" w14:textId="6A328F8E" w:rsidR="0013028D" w:rsidRPr="00E2307F" w:rsidRDefault="007C0C14" w:rsidP="00FA1C2B">
      <w:pPr>
        <w:rPr>
          <w:rFonts w:ascii="Times New Roman" w:hAnsi="Times New Roman" w:cs="Times New Roman"/>
          <w:noProof/>
          <w:lang w:eastAsia="it-IT"/>
        </w:rPr>
      </w:pPr>
      <w:r w:rsidRPr="00E2307F">
        <w:rPr>
          <w:rFonts w:ascii="Times New Roman" w:hAnsi="Times New Roman" w:cs="Times New Roman"/>
          <w:noProof/>
          <w:lang w:eastAsia="it-IT"/>
        </w:rPr>
        <w:t xml:space="preserve">La richiesta di riparazione deve essere inoltrata ad Autoberlin </w:t>
      </w:r>
      <w:r w:rsidR="00620DEA" w:rsidRPr="00E2307F">
        <w:rPr>
          <w:rFonts w:ascii="Times New Roman" w:hAnsi="Times New Roman" w:cs="Times New Roman"/>
          <w:noProof/>
          <w:lang w:eastAsia="it-IT"/>
        </w:rPr>
        <w:t>srls</w:t>
      </w:r>
      <w:r w:rsidRPr="00E2307F">
        <w:rPr>
          <w:rFonts w:ascii="Times New Roman" w:hAnsi="Times New Roman" w:cs="Times New Roman"/>
          <w:noProof/>
          <w:lang w:eastAsia="it-IT"/>
        </w:rPr>
        <w:t xml:space="preserve"> tramite mail o tramite on line su </w:t>
      </w:r>
      <w:hyperlink r:id="rId7" w:history="1">
        <w:r w:rsidRPr="00E2307F">
          <w:rPr>
            <w:rStyle w:val="Collegamentoipertestuale"/>
            <w:rFonts w:ascii="Times New Roman" w:hAnsi="Times New Roman" w:cs="Times New Roman"/>
            <w:noProof/>
            <w:lang w:eastAsia="it-IT"/>
          </w:rPr>
          <w:t>www.autoberlin.it</w:t>
        </w:r>
      </w:hyperlink>
      <w:r w:rsidRPr="00E2307F">
        <w:rPr>
          <w:rFonts w:ascii="Times New Roman" w:hAnsi="Times New Roman" w:cs="Times New Roman"/>
          <w:noProof/>
          <w:lang w:eastAsia="it-IT"/>
        </w:rPr>
        <w:t xml:space="preserve"> sezione assistenza oppure direttamente in sede con il responsabile tecnico, non si fa carico di nessun intervento senza che vi sia ottenuta la preventiva autorizzzione da Autoberlin srls, </w:t>
      </w:r>
      <w:r w:rsidR="0013028D" w:rsidRPr="00E2307F">
        <w:rPr>
          <w:rFonts w:ascii="Times New Roman" w:hAnsi="Times New Roman" w:cs="Times New Roman"/>
          <w:noProof/>
          <w:lang w:eastAsia="it-IT"/>
        </w:rPr>
        <w:t>è indispensabile rispettare tutte le scadenze descritte nel programma di manutenzione del libretto service</w:t>
      </w:r>
    </w:p>
    <w:p w14:paraId="67F39A0E" w14:textId="77777777" w:rsidR="007C0C14" w:rsidRPr="00E2307F" w:rsidRDefault="0013028D" w:rsidP="00FA1C2B">
      <w:pPr>
        <w:rPr>
          <w:rFonts w:ascii="Times New Roman" w:hAnsi="Times New Roman" w:cs="Times New Roman"/>
          <w:b/>
          <w:noProof/>
          <w:lang w:eastAsia="it-IT"/>
        </w:rPr>
      </w:pPr>
      <w:r w:rsidRPr="00E2307F">
        <w:rPr>
          <w:rFonts w:ascii="Times New Roman" w:hAnsi="Times New Roman" w:cs="Times New Roman"/>
          <w:b/>
          <w:noProof/>
          <w:lang w:eastAsia="it-IT"/>
        </w:rPr>
        <w:t>4</w:t>
      </w:r>
      <w:r w:rsidR="007C0C14" w:rsidRPr="00E2307F">
        <w:rPr>
          <w:rFonts w:ascii="Times New Roman" w:hAnsi="Times New Roman" w:cs="Times New Roman"/>
          <w:b/>
          <w:noProof/>
          <w:lang w:eastAsia="it-IT"/>
        </w:rPr>
        <w:t>. TRASFERIEMNTO DI PROPRIETA’</w:t>
      </w:r>
    </w:p>
    <w:p w14:paraId="0769F2B7" w14:textId="77777777" w:rsidR="007C0C14" w:rsidRPr="00E2307F" w:rsidRDefault="0013028D" w:rsidP="00FA1C2B">
      <w:pPr>
        <w:rPr>
          <w:rFonts w:ascii="Times New Roman" w:hAnsi="Times New Roman" w:cs="Times New Roman"/>
          <w:noProof/>
          <w:lang w:eastAsia="it-IT"/>
        </w:rPr>
      </w:pPr>
      <w:r w:rsidRPr="00E2307F">
        <w:rPr>
          <w:rFonts w:ascii="Times New Roman" w:hAnsi="Times New Roman" w:cs="Times New Roman"/>
          <w:noProof/>
          <w:lang w:eastAsia="it-IT"/>
        </w:rPr>
        <w:t>Il pacchetto è valido</w:t>
      </w:r>
      <w:r w:rsidR="007C0C14" w:rsidRPr="00E2307F">
        <w:rPr>
          <w:rFonts w:ascii="Times New Roman" w:hAnsi="Times New Roman" w:cs="Times New Roman"/>
          <w:noProof/>
          <w:lang w:eastAsia="it-IT"/>
        </w:rPr>
        <w:t xml:space="preserve"> solo in rifer</w:t>
      </w:r>
      <w:r w:rsidRPr="00E2307F">
        <w:rPr>
          <w:rFonts w:ascii="Times New Roman" w:hAnsi="Times New Roman" w:cs="Times New Roman"/>
          <w:noProof/>
          <w:lang w:eastAsia="it-IT"/>
        </w:rPr>
        <w:t>ime</w:t>
      </w:r>
      <w:r w:rsidR="007C0C14" w:rsidRPr="00E2307F">
        <w:rPr>
          <w:rFonts w:ascii="Times New Roman" w:hAnsi="Times New Roman" w:cs="Times New Roman"/>
          <w:noProof/>
          <w:lang w:eastAsia="it-IT"/>
        </w:rPr>
        <w:t>nto all’ acquirente del veicolo e decade al momento del successivo trasferimento , in ogni caso non si ha diritto a rimborsi per il periodo non goduto.</w:t>
      </w:r>
    </w:p>
    <w:p w14:paraId="069111FA" w14:textId="77777777" w:rsidR="007C0C14" w:rsidRPr="00E2307F" w:rsidRDefault="0013028D" w:rsidP="00FA1C2B">
      <w:pPr>
        <w:rPr>
          <w:rFonts w:ascii="Times New Roman" w:hAnsi="Times New Roman" w:cs="Times New Roman"/>
          <w:b/>
          <w:noProof/>
          <w:lang w:eastAsia="it-IT"/>
        </w:rPr>
      </w:pPr>
      <w:r w:rsidRPr="00E2307F">
        <w:rPr>
          <w:rFonts w:ascii="Times New Roman" w:hAnsi="Times New Roman" w:cs="Times New Roman"/>
          <w:b/>
          <w:noProof/>
          <w:lang w:eastAsia="it-IT"/>
        </w:rPr>
        <w:t>5. COSA NON COMPRENDE</w:t>
      </w:r>
    </w:p>
    <w:p w14:paraId="066B5FD7" w14:textId="3DB5E469" w:rsidR="00033AD8" w:rsidRPr="00E2307F" w:rsidRDefault="0013028D" w:rsidP="00FA1C2B">
      <w:pPr>
        <w:rPr>
          <w:rFonts w:ascii="Times New Roman" w:hAnsi="Times New Roman" w:cs="Times New Roman"/>
          <w:b/>
          <w:noProof/>
          <w:lang w:eastAsia="it-IT"/>
        </w:rPr>
      </w:pPr>
      <w:r w:rsidRPr="00E2307F">
        <w:rPr>
          <w:rFonts w:ascii="Times New Roman" w:hAnsi="Times New Roman" w:cs="Times New Roman"/>
          <w:noProof/>
          <w:lang w:eastAsia="it-IT"/>
        </w:rPr>
        <w:t>Il pacchetto non comprende la sostituzione degli pneumatici</w:t>
      </w:r>
      <w:r w:rsidR="00620DEA" w:rsidRPr="00E2307F">
        <w:rPr>
          <w:rFonts w:ascii="Times New Roman" w:hAnsi="Times New Roman" w:cs="Times New Roman"/>
          <w:noProof/>
          <w:lang w:eastAsia="it-IT"/>
        </w:rPr>
        <w:t xml:space="preserve"> oltre a tutta la manutenzione definita strordinaria,come per esempioammortizzatori, batteria ecc</w:t>
      </w:r>
    </w:p>
    <w:p w14:paraId="60488189" w14:textId="77777777" w:rsidR="008F6F4F" w:rsidRPr="00E2307F" w:rsidRDefault="008F6F4F" w:rsidP="00FA1C2B">
      <w:pPr>
        <w:rPr>
          <w:rFonts w:ascii="Times New Roman" w:hAnsi="Times New Roman" w:cs="Times New Roman"/>
          <w:noProof/>
          <w:lang w:eastAsia="it-IT"/>
        </w:rPr>
      </w:pPr>
      <w:r w:rsidRPr="00E2307F">
        <w:rPr>
          <w:rFonts w:ascii="Times New Roman" w:hAnsi="Times New Roman" w:cs="Times New Roman"/>
          <w:noProof/>
          <w:lang w:eastAsia="it-IT"/>
        </w:rPr>
        <w:t>Il cliente dichaira di aver preso visione e di aver letto attentamente il contenuto del programma  e delle presenti clausole particolari</w:t>
      </w:r>
    </w:p>
    <w:p w14:paraId="1B32EF5C" w14:textId="77777777" w:rsidR="00E2307F" w:rsidRDefault="00E2307F" w:rsidP="00FA1C2B">
      <w:pPr>
        <w:rPr>
          <w:rFonts w:ascii="Times New Roman" w:hAnsi="Times New Roman" w:cs="Times New Roman"/>
          <w:noProof/>
          <w:lang w:eastAsia="it-IT"/>
        </w:rPr>
      </w:pPr>
    </w:p>
    <w:p w14:paraId="4E190733" w14:textId="1F43207D" w:rsidR="008F6F4F" w:rsidRPr="00E2307F" w:rsidRDefault="008F6F4F" w:rsidP="00FA1C2B">
      <w:pPr>
        <w:rPr>
          <w:rFonts w:ascii="Times New Roman" w:hAnsi="Times New Roman" w:cs="Times New Roman"/>
          <w:noProof/>
          <w:lang w:eastAsia="it-IT"/>
        </w:rPr>
      </w:pPr>
      <w:r w:rsidRPr="00E2307F">
        <w:rPr>
          <w:rFonts w:ascii="Times New Roman" w:hAnsi="Times New Roman" w:cs="Times New Roman"/>
          <w:noProof/>
          <w:lang w:eastAsia="it-IT"/>
        </w:rPr>
        <w:t xml:space="preserve">Luogo e data  </w:t>
      </w:r>
      <w:r w:rsidR="00E2307F">
        <w:rPr>
          <w:rFonts w:ascii="Times New Roman" w:hAnsi="Times New Roman" w:cs="Times New Roman"/>
          <w:noProof/>
          <w:lang w:eastAsia="it-IT"/>
        </w:rPr>
        <w:t>________________________</w:t>
      </w:r>
      <w:r w:rsidRPr="00E2307F">
        <w:rPr>
          <w:rFonts w:ascii="Times New Roman" w:hAnsi="Times New Roman" w:cs="Times New Roman"/>
          <w:noProof/>
          <w:lang w:eastAsia="it-IT"/>
        </w:rPr>
        <w:t>Firma   ________________________________</w:t>
      </w:r>
    </w:p>
    <w:p w14:paraId="00EC34DC" w14:textId="77777777" w:rsidR="00E2307F" w:rsidRDefault="00E2307F" w:rsidP="00FA1C2B">
      <w:pPr>
        <w:rPr>
          <w:rFonts w:ascii="Times New Roman" w:hAnsi="Times New Roman" w:cs="Times New Roman"/>
          <w:noProof/>
          <w:lang w:eastAsia="it-IT"/>
        </w:rPr>
      </w:pPr>
    </w:p>
    <w:p w14:paraId="27A3A81D" w14:textId="77777777" w:rsidR="00E2307F" w:rsidRDefault="00E2307F" w:rsidP="00FA1C2B">
      <w:pPr>
        <w:rPr>
          <w:rFonts w:ascii="Times New Roman" w:hAnsi="Times New Roman" w:cs="Times New Roman"/>
          <w:noProof/>
          <w:lang w:eastAsia="it-IT"/>
        </w:rPr>
      </w:pPr>
    </w:p>
    <w:p w14:paraId="43B6F460" w14:textId="77777777" w:rsidR="00E2307F" w:rsidRDefault="00E2307F" w:rsidP="00FA1C2B">
      <w:pPr>
        <w:rPr>
          <w:rFonts w:ascii="Times New Roman" w:hAnsi="Times New Roman" w:cs="Times New Roman"/>
          <w:noProof/>
          <w:lang w:eastAsia="it-IT"/>
        </w:rPr>
      </w:pPr>
    </w:p>
    <w:p w14:paraId="31360FD0" w14:textId="4C751BC3" w:rsidR="008F6F4F" w:rsidRPr="00E2307F" w:rsidRDefault="008F6F4F" w:rsidP="00FA1C2B">
      <w:pPr>
        <w:rPr>
          <w:rFonts w:ascii="Times New Roman" w:hAnsi="Times New Roman" w:cs="Times New Roman"/>
          <w:noProof/>
          <w:lang w:eastAsia="it-IT"/>
        </w:rPr>
      </w:pPr>
      <w:r w:rsidRPr="00E2307F">
        <w:rPr>
          <w:rFonts w:ascii="Times New Roman" w:hAnsi="Times New Roman" w:cs="Times New Roman"/>
          <w:noProof/>
          <w:lang w:eastAsia="it-IT"/>
        </w:rPr>
        <w:t>Il cliente dichiara ai sensi e per gli effetti di cui agli art. 1341 e 1342 c.c. di accettare e approvare specificatamente le disposizioni in “come comportarsi in caso di guasto” , “Organi di copertura ” ,Clausole , i punti del seguente programma  1,2,</w:t>
      </w:r>
      <w:r w:rsidR="0013028D" w:rsidRPr="00E2307F">
        <w:rPr>
          <w:rFonts w:ascii="Times New Roman" w:hAnsi="Times New Roman" w:cs="Times New Roman"/>
          <w:noProof/>
          <w:lang w:eastAsia="it-IT"/>
        </w:rPr>
        <w:t>3,4,5</w:t>
      </w:r>
    </w:p>
    <w:p w14:paraId="020961B4" w14:textId="77777777" w:rsidR="00033AD8" w:rsidRPr="00E2307F" w:rsidRDefault="00033AD8" w:rsidP="00FA1C2B">
      <w:pPr>
        <w:rPr>
          <w:rFonts w:ascii="Times New Roman" w:hAnsi="Times New Roman" w:cs="Times New Roman"/>
          <w:noProof/>
          <w:lang w:eastAsia="it-IT"/>
        </w:rPr>
      </w:pPr>
    </w:p>
    <w:p w14:paraId="3CF5E047" w14:textId="1616288C" w:rsidR="008F6F4F" w:rsidRPr="00E2307F" w:rsidRDefault="008F6F4F" w:rsidP="00FA1C2B">
      <w:pPr>
        <w:rPr>
          <w:rFonts w:ascii="Times New Roman" w:hAnsi="Times New Roman" w:cs="Times New Roman"/>
          <w:noProof/>
          <w:lang w:eastAsia="it-IT"/>
        </w:rPr>
      </w:pPr>
      <w:r w:rsidRPr="00E2307F">
        <w:rPr>
          <w:rFonts w:ascii="Times New Roman" w:hAnsi="Times New Roman" w:cs="Times New Roman"/>
          <w:noProof/>
          <w:lang w:eastAsia="it-IT"/>
        </w:rPr>
        <w:t xml:space="preserve"> Luogo e data   </w:t>
      </w:r>
      <w:r w:rsidR="00E2307F">
        <w:rPr>
          <w:rFonts w:ascii="Times New Roman" w:hAnsi="Times New Roman" w:cs="Times New Roman"/>
          <w:noProof/>
          <w:lang w:eastAsia="it-IT"/>
        </w:rPr>
        <w:t xml:space="preserve">_________________________ </w:t>
      </w:r>
      <w:r w:rsidRPr="00E2307F">
        <w:rPr>
          <w:rFonts w:ascii="Times New Roman" w:hAnsi="Times New Roman" w:cs="Times New Roman"/>
          <w:noProof/>
          <w:lang w:eastAsia="it-IT"/>
        </w:rPr>
        <w:t xml:space="preserve"> Firma   _______________________________________</w:t>
      </w:r>
    </w:p>
    <w:p w14:paraId="3FA9CBE0" w14:textId="77777777" w:rsidR="00033AD8" w:rsidRPr="00E2307F" w:rsidRDefault="00033AD8" w:rsidP="00FA1C2B">
      <w:pPr>
        <w:rPr>
          <w:rFonts w:ascii="Times New Roman" w:hAnsi="Times New Roman" w:cs="Times New Roman"/>
          <w:noProof/>
          <w:lang w:eastAsia="it-IT"/>
        </w:rPr>
      </w:pPr>
    </w:p>
    <w:p w14:paraId="6FFF372D" w14:textId="77777777" w:rsidR="0013028D" w:rsidRPr="00E2307F" w:rsidRDefault="0013028D" w:rsidP="00FA1C2B">
      <w:pPr>
        <w:rPr>
          <w:rFonts w:ascii="Times New Roman" w:hAnsi="Times New Roman" w:cs="Times New Roman"/>
          <w:noProof/>
          <w:lang w:eastAsia="it-IT"/>
        </w:rPr>
      </w:pPr>
      <w:r w:rsidRPr="00E2307F">
        <w:rPr>
          <w:rFonts w:ascii="Times New Roman" w:hAnsi="Times New Roman" w:cs="Times New Roman"/>
          <w:noProof/>
          <w:lang w:eastAsia="it-IT"/>
        </w:rPr>
        <w:t>PAGINA 1/2</w:t>
      </w:r>
    </w:p>
    <w:p w14:paraId="2CF49B48" w14:textId="77777777" w:rsidR="0013028D" w:rsidRPr="00E2307F" w:rsidRDefault="0013028D" w:rsidP="00FA1C2B">
      <w:pPr>
        <w:rPr>
          <w:rFonts w:ascii="Times New Roman" w:hAnsi="Times New Roman" w:cs="Times New Roman"/>
          <w:b/>
          <w:noProof/>
          <w:lang w:eastAsia="it-IT"/>
        </w:rPr>
      </w:pPr>
    </w:p>
    <w:p w14:paraId="3EF5DC38" w14:textId="77777777" w:rsidR="008F6F4F" w:rsidRPr="00E2307F" w:rsidRDefault="008F6F4F" w:rsidP="00FA1C2B">
      <w:pPr>
        <w:rPr>
          <w:rFonts w:ascii="Times New Roman" w:hAnsi="Times New Roman" w:cs="Times New Roman"/>
          <w:b/>
          <w:noProof/>
          <w:lang w:eastAsia="it-IT"/>
        </w:rPr>
      </w:pPr>
      <w:r w:rsidRPr="00E2307F">
        <w:rPr>
          <w:rFonts w:ascii="Times New Roman" w:hAnsi="Times New Roman" w:cs="Times New Roman"/>
          <w:b/>
          <w:noProof/>
          <w:lang w:eastAsia="it-IT"/>
        </w:rPr>
        <w:t>INFORMATIVA PER IL TRATTAMENTO DEI DATI PERSONALI:</w:t>
      </w:r>
    </w:p>
    <w:p w14:paraId="790E199F" w14:textId="77777777" w:rsidR="008F6F4F" w:rsidRPr="00E2307F" w:rsidRDefault="008F6F4F" w:rsidP="00FA1C2B">
      <w:pPr>
        <w:rPr>
          <w:rFonts w:ascii="Times New Roman" w:hAnsi="Times New Roman" w:cs="Times New Roman"/>
          <w:noProof/>
          <w:lang w:eastAsia="it-IT"/>
        </w:rPr>
      </w:pPr>
      <w:r w:rsidRPr="00E2307F">
        <w:rPr>
          <w:rFonts w:ascii="Times New Roman" w:hAnsi="Times New Roman" w:cs="Times New Roman"/>
          <w:noProof/>
          <w:lang w:eastAsia="it-IT"/>
        </w:rPr>
        <w:t>Dichiaro di aver letto l’ informativa al trattamento dei dati personali come riportata nel programma, redatta nel rispetto della normativa sulla protezione dei dati personali</w:t>
      </w:r>
      <w:r w:rsidR="00033AD8" w:rsidRPr="00E2307F">
        <w:rPr>
          <w:rFonts w:ascii="Times New Roman" w:hAnsi="Times New Roman" w:cs="Times New Roman"/>
          <w:noProof/>
          <w:lang w:eastAsia="it-IT"/>
        </w:rPr>
        <w:t>, canche con riferimento al trattamento dei dati per attività di informazione o promozione commerciale e trattamento dei dati fuori dall’ Unione Europea</w:t>
      </w:r>
    </w:p>
    <w:p w14:paraId="2CF9DB54" w14:textId="77777777" w:rsidR="00033AD8" w:rsidRPr="00E2307F" w:rsidRDefault="00033AD8" w:rsidP="00033AD8">
      <w:pPr>
        <w:rPr>
          <w:rFonts w:ascii="Times New Roman" w:hAnsi="Times New Roman" w:cs="Times New Roman"/>
          <w:noProof/>
          <w:lang w:eastAsia="it-IT"/>
        </w:rPr>
      </w:pPr>
    </w:p>
    <w:p w14:paraId="085FF505" w14:textId="6B35AE2E" w:rsidR="00033AD8" w:rsidRPr="00E2307F" w:rsidRDefault="00033AD8" w:rsidP="00033AD8">
      <w:pPr>
        <w:rPr>
          <w:rFonts w:ascii="Times New Roman" w:hAnsi="Times New Roman" w:cs="Times New Roman"/>
          <w:noProof/>
          <w:lang w:eastAsia="it-IT"/>
        </w:rPr>
      </w:pPr>
      <w:r w:rsidRPr="00E2307F">
        <w:rPr>
          <w:rFonts w:ascii="Times New Roman" w:hAnsi="Times New Roman" w:cs="Times New Roman"/>
          <w:noProof/>
          <w:lang w:eastAsia="it-IT"/>
        </w:rPr>
        <w:t>Luogo e data   ___________________________ Firma   _______________________________________</w:t>
      </w:r>
    </w:p>
    <w:p w14:paraId="64476993" w14:textId="77777777" w:rsidR="00033AD8" w:rsidRPr="00E2307F" w:rsidRDefault="00033AD8" w:rsidP="00FA1C2B">
      <w:pPr>
        <w:rPr>
          <w:rFonts w:ascii="Times New Roman" w:hAnsi="Times New Roman" w:cs="Times New Roman"/>
          <w:noProof/>
          <w:lang w:eastAsia="it-IT"/>
        </w:rPr>
      </w:pPr>
      <w:r w:rsidRPr="00E2307F">
        <w:rPr>
          <w:rFonts w:ascii="Times New Roman" w:hAnsi="Times New Roman" w:cs="Times New Roman"/>
          <w:noProof/>
          <w:lang w:eastAsia="it-IT"/>
        </w:rPr>
        <w:t>Dichiaro espressamente di acconsentire al trattamento dei miei dati per attività di informazione o promozione commerciale</w:t>
      </w:r>
    </w:p>
    <w:p w14:paraId="22AA256A" w14:textId="77777777" w:rsidR="00033AD8" w:rsidRPr="00E2307F" w:rsidRDefault="00033AD8" w:rsidP="00033AD8">
      <w:pPr>
        <w:rPr>
          <w:rFonts w:ascii="Times New Roman" w:hAnsi="Times New Roman" w:cs="Times New Roman"/>
          <w:noProof/>
          <w:lang w:eastAsia="it-IT"/>
        </w:rPr>
      </w:pPr>
      <w:r w:rsidRPr="00E2307F">
        <w:rPr>
          <w:rFonts w:ascii="Times New Roman" w:hAnsi="Times New Roman" w:cs="Times New Roman"/>
          <w:noProof/>
          <w:lang w:eastAsia="it-IT"/>
        </w:rPr>
        <w:t xml:space="preserve">Presto consenso                                                                                                                                             </w:t>
      </w:r>
    </w:p>
    <w:tbl>
      <w:tblPr>
        <w:tblStyle w:val="Grigliatabella"/>
        <w:tblW w:w="0" w:type="auto"/>
        <w:tblLook w:val="04A0" w:firstRow="1" w:lastRow="0" w:firstColumn="1" w:lastColumn="0" w:noHBand="0" w:noVBand="1"/>
      </w:tblPr>
      <w:tblGrid>
        <w:gridCol w:w="245"/>
      </w:tblGrid>
      <w:tr w:rsidR="00033AD8" w:rsidRPr="00E2307F" w14:paraId="249D4C12" w14:textId="77777777" w:rsidTr="00033AD8">
        <w:trPr>
          <w:trHeight w:val="254"/>
        </w:trPr>
        <w:tc>
          <w:tcPr>
            <w:tcW w:w="245" w:type="dxa"/>
          </w:tcPr>
          <w:p w14:paraId="746A1465" w14:textId="77777777" w:rsidR="00033AD8" w:rsidRPr="00E2307F" w:rsidRDefault="00033AD8" w:rsidP="00033AD8">
            <w:pPr>
              <w:rPr>
                <w:rFonts w:ascii="Times New Roman" w:hAnsi="Times New Roman" w:cs="Times New Roman"/>
                <w:noProof/>
                <w:lang w:eastAsia="it-IT"/>
              </w:rPr>
            </w:pPr>
          </w:p>
        </w:tc>
      </w:tr>
    </w:tbl>
    <w:p w14:paraId="417C1F3D" w14:textId="77777777" w:rsidR="00033AD8" w:rsidRPr="00E2307F" w:rsidRDefault="00033AD8" w:rsidP="00033AD8">
      <w:pPr>
        <w:rPr>
          <w:rFonts w:ascii="Times New Roman" w:hAnsi="Times New Roman" w:cs="Times New Roman"/>
          <w:noProof/>
          <w:lang w:eastAsia="it-IT"/>
        </w:rPr>
      </w:pPr>
      <w:r w:rsidRPr="00E2307F">
        <w:rPr>
          <w:rFonts w:ascii="Times New Roman" w:hAnsi="Times New Roman" w:cs="Times New Roman"/>
          <w:noProof/>
          <w:lang w:eastAsia="it-IT"/>
        </w:rPr>
        <w:t xml:space="preserve"> </w:t>
      </w:r>
    </w:p>
    <w:p w14:paraId="51C732B0" w14:textId="77777777" w:rsidR="00033AD8" w:rsidRPr="00E2307F" w:rsidRDefault="00033AD8" w:rsidP="00033AD8">
      <w:pPr>
        <w:rPr>
          <w:rFonts w:ascii="Times New Roman" w:hAnsi="Times New Roman" w:cs="Times New Roman"/>
          <w:noProof/>
          <w:lang w:eastAsia="it-IT"/>
        </w:rPr>
      </w:pPr>
      <w:r w:rsidRPr="00E2307F">
        <w:rPr>
          <w:rFonts w:ascii="Times New Roman" w:hAnsi="Times New Roman" w:cs="Times New Roman"/>
          <w:noProof/>
          <w:lang w:eastAsia="it-IT"/>
        </w:rPr>
        <w:t xml:space="preserve"> Nego consenso</w:t>
      </w:r>
    </w:p>
    <w:tbl>
      <w:tblPr>
        <w:tblStyle w:val="Grigliatabella"/>
        <w:tblW w:w="0" w:type="auto"/>
        <w:tblLook w:val="04A0" w:firstRow="1" w:lastRow="0" w:firstColumn="1" w:lastColumn="0" w:noHBand="0" w:noVBand="1"/>
      </w:tblPr>
      <w:tblGrid>
        <w:gridCol w:w="245"/>
      </w:tblGrid>
      <w:tr w:rsidR="00033AD8" w:rsidRPr="00E2307F" w14:paraId="5EBA94C1" w14:textId="77777777" w:rsidTr="00033AD8">
        <w:trPr>
          <w:trHeight w:val="254"/>
        </w:trPr>
        <w:tc>
          <w:tcPr>
            <w:tcW w:w="245" w:type="dxa"/>
          </w:tcPr>
          <w:p w14:paraId="61F0675F" w14:textId="77777777" w:rsidR="00033AD8" w:rsidRPr="00E2307F" w:rsidRDefault="00033AD8" w:rsidP="00033AD8">
            <w:pPr>
              <w:rPr>
                <w:rFonts w:ascii="Times New Roman" w:hAnsi="Times New Roman" w:cs="Times New Roman"/>
                <w:noProof/>
                <w:lang w:eastAsia="it-IT"/>
              </w:rPr>
            </w:pPr>
          </w:p>
        </w:tc>
      </w:tr>
    </w:tbl>
    <w:p w14:paraId="36E9A9DF" w14:textId="77777777" w:rsidR="00033AD8" w:rsidRPr="00E2307F" w:rsidRDefault="00033AD8" w:rsidP="00033AD8">
      <w:pPr>
        <w:rPr>
          <w:rFonts w:ascii="Times New Roman" w:hAnsi="Times New Roman" w:cs="Times New Roman"/>
          <w:noProof/>
          <w:lang w:eastAsia="it-IT"/>
        </w:rPr>
      </w:pPr>
      <w:r w:rsidRPr="00E2307F">
        <w:rPr>
          <w:rFonts w:ascii="Times New Roman" w:hAnsi="Times New Roman" w:cs="Times New Roman"/>
          <w:noProof/>
          <w:lang w:eastAsia="it-IT"/>
        </w:rPr>
        <w:t xml:space="preserve"> </w:t>
      </w:r>
    </w:p>
    <w:p w14:paraId="3D26B038" w14:textId="31E6CB13" w:rsidR="00033AD8" w:rsidRPr="00E2307F" w:rsidRDefault="00033AD8" w:rsidP="00033AD8">
      <w:pPr>
        <w:rPr>
          <w:rFonts w:ascii="Times New Roman" w:hAnsi="Times New Roman" w:cs="Times New Roman"/>
          <w:noProof/>
          <w:lang w:eastAsia="it-IT"/>
        </w:rPr>
      </w:pPr>
      <w:r w:rsidRPr="00E2307F">
        <w:rPr>
          <w:rFonts w:ascii="Times New Roman" w:hAnsi="Times New Roman" w:cs="Times New Roman"/>
          <w:noProof/>
          <w:lang w:eastAsia="it-IT"/>
        </w:rPr>
        <w:t xml:space="preserve">  Luogo e data   __________________________  Firma   _______________________________________</w:t>
      </w:r>
    </w:p>
    <w:p w14:paraId="104336E1" w14:textId="77777777" w:rsidR="00033AD8" w:rsidRPr="00E2307F" w:rsidRDefault="00033AD8" w:rsidP="00033AD8">
      <w:pPr>
        <w:rPr>
          <w:rFonts w:ascii="Times New Roman" w:hAnsi="Times New Roman" w:cs="Times New Roman"/>
          <w:noProof/>
          <w:lang w:eastAsia="it-IT"/>
        </w:rPr>
      </w:pPr>
      <w:r w:rsidRPr="00E2307F">
        <w:rPr>
          <w:rFonts w:ascii="Times New Roman" w:hAnsi="Times New Roman" w:cs="Times New Roman"/>
          <w:noProof/>
          <w:lang w:eastAsia="it-IT"/>
        </w:rPr>
        <w:t xml:space="preserve">                      </w:t>
      </w:r>
    </w:p>
    <w:p w14:paraId="7D9D03BE" w14:textId="77777777" w:rsidR="00033AD8" w:rsidRDefault="00033AD8" w:rsidP="00033AD8">
      <w:pPr>
        <w:rPr>
          <w:rFonts w:ascii="Aparajita" w:hAnsi="Aparajita" w:cs="Aparajita"/>
          <w:noProof/>
          <w:lang w:eastAsia="it-IT"/>
        </w:rPr>
      </w:pPr>
    </w:p>
    <w:p w14:paraId="0BA57E19" w14:textId="77777777" w:rsidR="008F6F4F" w:rsidRPr="007C0C14" w:rsidRDefault="008F6F4F" w:rsidP="00FA1C2B">
      <w:pPr>
        <w:rPr>
          <w:rFonts w:ascii="Aparajita" w:hAnsi="Aparajita" w:cs="Aparajita"/>
          <w:noProof/>
          <w:lang w:eastAsia="it-IT"/>
        </w:rPr>
      </w:pPr>
    </w:p>
    <w:p w14:paraId="66E3321D" w14:textId="77777777" w:rsidR="005F342D" w:rsidRDefault="005F342D" w:rsidP="005C3703">
      <w:pPr>
        <w:pBdr>
          <w:top w:val="single" w:sz="4" w:space="1" w:color="auto"/>
          <w:left w:val="single" w:sz="4" w:space="4" w:color="auto"/>
          <w:bottom w:val="single" w:sz="4" w:space="0" w:color="auto"/>
          <w:right w:val="single" w:sz="4" w:space="4" w:color="auto"/>
        </w:pBdr>
        <w:rPr>
          <w:b/>
          <w:noProof/>
          <w:lang w:eastAsia="it-IT"/>
        </w:rPr>
      </w:pPr>
      <w:r>
        <w:rPr>
          <w:b/>
          <w:noProof/>
          <w:lang w:eastAsia="it-IT"/>
        </w:rPr>
        <w:t>PRE</w:t>
      </w:r>
      <w:r w:rsidR="00C05900">
        <w:rPr>
          <w:b/>
          <w:noProof/>
          <w:lang w:eastAsia="it-IT"/>
        </w:rPr>
        <w:t>NOTAZIONE INTERVENTO OLIO SERVICE</w:t>
      </w:r>
      <w:r>
        <w:rPr>
          <w:b/>
          <w:noProof/>
          <w:lang w:eastAsia="it-IT"/>
        </w:rPr>
        <w:t xml:space="preserve"> TRAMITE IL SITO : </w:t>
      </w:r>
      <w:hyperlink r:id="rId8" w:history="1">
        <w:r w:rsidRPr="00B536BC">
          <w:rPr>
            <w:rStyle w:val="Collegamentoipertestuale"/>
            <w:b/>
            <w:noProof/>
            <w:lang w:eastAsia="it-IT"/>
          </w:rPr>
          <w:t>WWW.AUTOBERLIN.IT</w:t>
        </w:r>
      </w:hyperlink>
      <w:r>
        <w:rPr>
          <w:b/>
          <w:noProof/>
          <w:lang w:eastAsia="it-IT"/>
        </w:rPr>
        <w:t xml:space="preserve"> MENU’ A TENDINA </w:t>
      </w:r>
    </w:p>
    <w:p w14:paraId="350662BE" w14:textId="45DE9C33" w:rsidR="005F342D" w:rsidRDefault="005F342D" w:rsidP="005C3703">
      <w:pPr>
        <w:pBdr>
          <w:top w:val="single" w:sz="4" w:space="1" w:color="auto"/>
          <w:left w:val="single" w:sz="4" w:space="4" w:color="auto"/>
          <w:bottom w:val="single" w:sz="4" w:space="0" w:color="auto"/>
          <w:right w:val="single" w:sz="4" w:space="4" w:color="auto"/>
        </w:pBdr>
        <w:rPr>
          <w:b/>
          <w:noProof/>
          <w:lang w:eastAsia="it-IT"/>
        </w:rPr>
      </w:pPr>
      <w:r>
        <w:rPr>
          <w:b/>
          <w:noProof/>
          <w:lang w:eastAsia="it-IT"/>
        </w:rPr>
        <w:t xml:space="preserve">“ ASSISTENZA “  OPPURE AL NUMERO </w:t>
      </w:r>
      <w:r w:rsidR="005C3703">
        <w:rPr>
          <w:b/>
          <w:noProof/>
          <w:lang w:eastAsia="it-IT"/>
        </w:rPr>
        <w:t>SERVICE</w:t>
      </w:r>
    </w:p>
    <w:p w14:paraId="5106F58E" w14:textId="081B3310" w:rsidR="005F342D" w:rsidRDefault="005F342D" w:rsidP="005F342D">
      <w:pPr>
        <w:rPr>
          <w:rFonts w:ascii="Aparajita" w:hAnsi="Aparajita" w:cs="Aparajita"/>
          <w:noProof/>
          <w:lang w:eastAsia="it-IT"/>
        </w:rPr>
      </w:pPr>
    </w:p>
    <w:p w14:paraId="16829AD2" w14:textId="77777777" w:rsidR="005C3703" w:rsidRPr="00C05900" w:rsidRDefault="005C3703" w:rsidP="005F342D">
      <w:pPr>
        <w:rPr>
          <w:rFonts w:ascii="Aparajita" w:hAnsi="Aparajita" w:cs="Aparajita"/>
          <w:noProof/>
          <w:lang w:eastAsia="it-IT"/>
        </w:rPr>
      </w:pPr>
    </w:p>
    <w:p w14:paraId="13071CF5" w14:textId="77777777" w:rsidR="00A70B26" w:rsidRPr="00C05900" w:rsidRDefault="0013028D" w:rsidP="005F342D">
      <w:pPr>
        <w:rPr>
          <w:rFonts w:ascii="Aparajita" w:hAnsi="Aparajita" w:cs="Aparajita"/>
          <w:noProof/>
          <w:lang w:eastAsia="it-IT"/>
        </w:rPr>
      </w:pPr>
      <w:r>
        <w:rPr>
          <w:rFonts w:ascii="Aparajita" w:hAnsi="Aparajita" w:cs="Aparajita"/>
          <w:noProof/>
          <w:lang w:eastAsia="it-IT"/>
        </w:rPr>
        <w:t>PAGINA 2/2</w:t>
      </w:r>
    </w:p>
    <w:sectPr w:rsidR="00A70B26" w:rsidRPr="00C05900" w:rsidSect="00952CB8">
      <w:headerReference w:type="default" r:id="rId9"/>
      <w:footerReference w:type="default" r:id="rId10"/>
      <w:pgSz w:w="11906" w:h="16838"/>
      <w:pgMar w:top="1417" w:right="1134" w:bottom="1134" w:left="1134"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BCBBF" w14:textId="77777777" w:rsidR="004C0BB8" w:rsidRDefault="004C0BB8" w:rsidP="003D634C">
      <w:pPr>
        <w:spacing w:after="0" w:line="240" w:lineRule="auto"/>
      </w:pPr>
      <w:r>
        <w:separator/>
      </w:r>
    </w:p>
  </w:endnote>
  <w:endnote w:type="continuationSeparator" w:id="0">
    <w:p w14:paraId="612D53F6" w14:textId="77777777" w:rsidR="004C0BB8" w:rsidRDefault="004C0BB8" w:rsidP="003D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arajita">
    <w:altName w:val="Aparajita"/>
    <w:charset w:val="00"/>
    <w:family w:val="roman"/>
    <w:pitch w:val="variable"/>
    <w:sig w:usb0="00008003" w:usb1="00000000" w:usb2="00000000" w:usb3="00000000" w:csb0="00000001"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C67B" w14:textId="77777777" w:rsidR="00344688" w:rsidRDefault="003D634C" w:rsidP="00344688">
    <w:pPr>
      <w:pStyle w:val="Pidipagina"/>
      <w:pBdr>
        <w:top w:val="single" w:sz="4" w:space="1" w:color="auto"/>
      </w:pBdr>
      <w:shd w:val="clear" w:color="auto" w:fill="FFFFFF" w:themeFill="background1"/>
    </w:pPr>
    <w:r>
      <w:t xml:space="preserve">         </w:t>
    </w:r>
  </w:p>
  <w:p w14:paraId="58A1254A" w14:textId="77777777" w:rsidR="00344688" w:rsidRDefault="00344688" w:rsidP="00344688">
    <w:pPr>
      <w:pStyle w:val="Pidipagina"/>
      <w:pBdr>
        <w:top w:val="single" w:sz="4" w:space="1" w:color="auto"/>
      </w:pBdr>
      <w:shd w:val="clear" w:color="auto" w:fill="FFFFFF" w:themeFill="background1"/>
    </w:pPr>
  </w:p>
  <w:p w14:paraId="39206219" w14:textId="77777777" w:rsidR="003D634C" w:rsidRDefault="003D634C" w:rsidP="00344688">
    <w:pPr>
      <w:pStyle w:val="Pidipagina"/>
      <w:pBdr>
        <w:top w:val="single" w:sz="4" w:space="1" w:color="auto"/>
      </w:pBdr>
      <w:shd w:val="clear" w:color="auto" w:fill="FFFFFF" w:themeFill="background1"/>
    </w:pPr>
    <w:r>
      <w:t xml:space="preserve">  </w:t>
    </w:r>
    <w:r w:rsidR="00344688">
      <w:t xml:space="preserve">            </w:t>
    </w:r>
    <w:hyperlink r:id="rId1" w:history="1">
      <w:r w:rsidRPr="00BB2F97">
        <w:rPr>
          <w:rStyle w:val="Collegamentoipertestuale"/>
        </w:rPr>
        <w:t>autoberlinsrl@gmail.com</w:t>
      </w:r>
    </w:hyperlink>
    <w:r>
      <w:t xml:space="preserve"> – p.i. 08448130966 iscriz</w:t>
    </w:r>
    <w:r w:rsidR="00B57E21">
      <w:t>ione REA: MI-2026915 – Tel. 035.0778262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EAAB7" w14:textId="77777777" w:rsidR="004C0BB8" w:rsidRDefault="004C0BB8" w:rsidP="003D634C">
      <w:pPr>
        <w:spacing w:after="0" w:line="240" w:lineRule="auto"/>
      </w:pPr>
      <w:r>
        <w:separator/>
      </w:r>
    </w:p>
  </w:footnote>
  <w:footnote w:type="continuationSeparator" w:id="0">
    <w:p w14:paraId="534A30ED" w14:textId="77777777" w:rsidR="004C0BB8" w:rsidRDefault="004C0BB8" w:rsidP="003D6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6D11" w14:textId="77777777" w:rsidR="003D634C" w:rsidRPr="00952CB8" w:rsidRDefault="006E1250">
    <w:pPr>
      <w:pStyle w:val="Intestazione"/>
      <w:rPr>
        <w:color w:val="2E74B5" w:themeColor="accent1" w:themeShade="BF"/>
      </w:rPr>
    </w:pPr>
    <w:r>
      <w:rPr>
        <w:rFonts w:ascii="Aldhabi" w:hAnsi="Aldhabi" w:cs="Aldhabi"/>
        <w:color w:val="2E74B5" w:themeColor="accent1" w:themeShade="BF"/>
      </w:rPr>
      <w:t xml:space="preserve">         </w:t>
    </w:r>
    <w:r w:rsidR="005E465E" w:rsidRPr="005E465E">
      <w:rPr>
        <w:rFonts w:ascii="Aldhabi" w:hAnsi="Aldhabi" w:cs="Aldhabi"/>
        <w:noProof/>
        <w:color w:val="2E74B5" w:themeColor="accent1" w:themeShade="BF"/>
        <w:lang w:val="en-US"/>
      </w:rPr>
      <w:drawing>
        <wp:inline distT="0" distB="0" distL="0" distR="0" wp14:anchorId="08203D3B" wp14:editId="57D9BA94">
          <wp:extent cx="1684161" cy="533400"/>
          <wp:effectExtent l="0" t="0" r="0" b="0"/>
          <wp:docPr id="4" name="Immagine 4" descr="C:\Users\Massimo Sferrazza\Desktop\b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simo Sferrazza\Desktop\bi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936" cy="539346"/>
                  </a:xfrm>
                  <a:prstGeom prst="rect">
                    <a:avLst/>
                  </a:prstGeom>
                  <a:noFill/>
                  <a:ln>
                    <a:noFill/>
                  </a:ln>
                </pic:spPr>
              </pic:pic>
            </a:graphicData>
          </a:graphic>
        </wp:inline>
      </w:drawing>
    </w:r>
    <w:r w:rsidR="004517ED">
      <w:rPr>
        <w:rFonts w:ascii="Aldhabi" w:hAnsi="Aldhabi" w:cs="Aldhabi"/>
        <w:color w:val="2E74B5" w:themeColor="accent1" w:themeShade="BF"/>
      </w:rPr>
      <w:t xml:space="preserve">  </w:t>
    </w:r>
    <w:r w:rsidR="00952CB8">
      <w:rPr>
        <w:rFonts w:ascii="Aldhabi" w:hAnsi="Aldhabi" w:cs="Aldhabi"/>
        <w:color w:val="2E74B5" w:themeColor="accent1" w:themeShade="BF"/>
      </w:rPr>
      <w:t xml:space="preserve"> </w:t>
    </w:r>
    <w:r w:rsidR="005E465E">
      <w:rPr>
        <w:rFonts w:ascii="Aldhabi" w:hAnsi="Aldhabi" w:cs="Aldhabi"/>
        <w:color w:val="2E74B5" w:themeColor="accent1" w:themeShade="BF"/>
      </w:rPr>
      <w:t xml:space="preserve">                                                                </w:t>
    </w:r>
    <w:r w:rsidR="004517ED">
      <w:rPr>
        <w:rFonts w:ascii="Aldhabi" w:hAnsi="Aldhabi" w:cs="Aldhabi"/>
        <w:color w:val="2E74B5" w:themeColor="accent1" w:themeShade="BF"/>
      </w:rPr>
      <w:t xml:space="preserve">  </w:t>
    </w:r>
    <w:r w:rsidR="00CC08E3">
      <w:rPr>
        <w:rFonts w:ascii="Aldhabi" w:hAnsi="Aldhabi" w:cs="Aldhabi"/>
        <w:color w:val="2E74B5" w:themeColor="accent1" w:themeShade="BF"/>
      </w:rPr>
      <w:t xml:space="preserve">                  </w:t>
    </w:r>
    <w:r>
      <w:rPr>
        <w:rFonts w:ascii="Aldhabi" w:hAnsi="Aldhabi" w:cs="Aldhabi"/>
        <w:color w:val="2E74B5" w:themeColor="accent1" w:themeShade="BF"/>
      </w:rPr>
      <w:t xml:space="preserve">                </w:t>
    </w:r>
    <w:r w:rsidR="00952CB8">
      <w:rPr>
        <w:rFonts w:ascii="Aldhabi" w:hAnsi="Aldhabi" w:cs="Aldhabi"/>
        <w:color w:val="2E74B5" w:themeColor="accent1" w:themeShade="BF"/>
      </w:rPr>
      <w:t xml:space="preserve">  </w:t>
    </w:r>
    <w:r w:rsidR="00CC08E3">
      <w:rPr>
        <w:noProof/>
        <w:color w:val="2E74B5" w:themeColor="accent1" w:themeShade="BF"/>
        <w:lang w:val="en-US"/>
      </w:rPr>
      <w:drawing>
        <wp:inline distT="0" distB="0" distL="0" distR="0" wp14:anchorId="56D797CE" wp14:editId="27E7A416">
          <wp:extent cx="501993" cy="6667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pg"/>
                  <pic:cNvPicPr/>
                </pic:nvPicPr>
                <pic:blipFill>
                  <a:blip r:embed="rId2">
                    <a:extLst>
                      <a:ext uri="{28A0092B-C50C-407E-A947-70E740481C1C}">
                        <a14:useLocalDpi xmlns:a14="http://schemas.microsoft.com/office/drawing/2010/main" val="0"/>
                      </a:ext>
                    </a:extLst>
                  </a:blip>
                  <a:stretch>
                    <a:fillRect/>
                  </a:stretch>
                </pic:blipFill>
                <pic:spPr>
                  <a:xfrm>
                    <a:off x="0" y="0"/>
                    <a:ext cx="521137" cy="692177"/>
                  </a:xfrm>
                  <a:prstGeom prst="rect">
                    <a:avLst/>
                  </a:prstGeom>
                </pic:spPr>
              </pic:pic>
            </a:graphicData>
          </a:graphic>
        </wp:inline>
      </w:drawing>
    </w:r>
  </w:p>
  <w:p w14:paraId="0C97E8FD" w14:textId="77777777" w:rsidR="003D634C" w:rsidRDefault="005E465E">
    <w:pPr>
      <w:pStyle w:val="Intestazione"/>
      <w:rPr>
        <w:i/>
        <w:color w:val="2E74B5" w:themeColor="accent1" w:themeShade="BF"/>
      </w:rPr>
    </w:pPr>
    <w:r>
      <w:rPr>
        <w:i/>
        <w:color w:val="2E74B5" w:themeColor="accent1" w:themeShade="BF"/>
      </w:rPr>
      <w:t xml:space="preserve">                                                                                                          </w:t>
    </w:r>
    <w:r w:rsidR="00CC08E3">
      <w:rPr>
        <w:i/>
        <w:color w:val="2E74B5" w:themeColor="accent1" w:themeShade="BF"/>
      </w:rPr>
      <w:t>Concessionaria</w:t>
    </w:r>
    <w:r w:rsidR="006E1250">
      <w:rPr>
        <w:i/>
        <w:color w:val="2E74B5" w:themeColor="accent1" w:themeShade="BF"/>
      </w:rPr>
      <w:t xml:space="preserve"> ufficiale</w:t>
    </w:r>
    <w:r w:rsidR="00CC08E3">
      <w:rPr>
        <w:i/>
        <w:color w:val="2E74B5" w:themeColor="accent1" w:themeShade="BF"/>
      </w:rPr>
      <w:t xml:space="preserve"> per Bergamo e provincia</w:t>
    </w:r>
  </w:p>
  <w:p w14:paraId="3AD1F426" w14:textId="77777777" w:rsidR="005E465E" w:rsidRPr="003D634C" w:rsidRDefault="005E465E">
    <w:pPr>
      <w:pStyle w:val="Intestazione"/>
      <w:rPr>
        <w:i/>
        <w:color w:val="2E74B5" w:themeColor="accent1" w:themeShade="BF"/>
      </w:rPr>
    </w:pPr>
  </w:p>
  <w:p w14:paraId="23901F29" w14:textId="77777777" w:rsidR="00344688" w:rsidRDefault="00344688" w:rsidP="00344688">
    <w:pPr>
      <w:pStyle w:val="Intestazione"/>
      <w:pBdr>
        <w:bottom w:val="single" w:sz="4" w:space="1" w:color="auto"/>
      </w:pBdr>
      <w:shd w:val="clear" w:color="auto" w:fill="9CC2E5" w:themeFill="accent1" w:themeFillTint="9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1ECA"/>
    <w:multiLevelType w:val="hybridMultilevel"/>
    <w:tmpl w:val="C71E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07BFB"/>
    <w:multiLevelType w:val="multilevel"/>
    <w:tmpl w:val="30E6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34C"/>
    <w:rsid w:val="00033AD8"/>
    <w:rsid w:val="000F00F1"/>
    <w:rsid w:val="0013028D"/>
    <w:rsid w:val="001B22CB"/>
    <w:rsid w:val="001C4BBF"/>
    <w:rsid w:val="002117AA"/>
    <w:rsid w:val="002A78A3"/>
    <w:rsid w:val="00312F86"/>
    <w:rsid w:val="00344688"/>
    <w:rsid w:val="00363D55"/>
    <w:rsid w:val="0037587E"/>
    <w:rsid w:val="003D634C"/>
    <w:rsid w:val="004517ED"/>
    <w:rsid w:val="00473AA2"/>
    <w:rsid w:val="004C0BB8"/>
    <w:rsid w:val="004E5550"/>
    <w:rsid w:val="00566C0A"/>
    <w:rsid w:val="005C3703"/>
    <w:rsid w:val="005E465E"/>
    <w:rsid w:val="005F342D"/>
    <w:rsid w:val="00620DEA"/>
    <w:rsid w:val="006456D0"/>
    <w:rsid w:val="00664C63"/>
    <w:rsid w:val="006E1250"/>
    <w:rsid w:val="00733E63"/>
    <w:rsid w:val="007450A3"/>
    <w:rsid w:val="0076275F"/>
    <w:rsid w:val="007C0C14"/>
    <w:rsid w:val="007C1323"/>
    <w:rsid w:val="008333D6"/>
    <w:rsid w:val="008357B5"/>
    <w:rsid w:val="008F6F4F"/>
    <w:rsid w:val="00952CB8"/>
    <w:rsid w:val="0099339A"/>
    <w:rsid w:val="009B42EF"/>
    <w:rsid w:val="00A70B26"/>
    <w:rsid w:val="00B32154"/>
    <w:rsid w:val="00B57E21"/>
    <w:rsid w:val="00B63D36"/>
    <w:rsid w:val="00B856EC"/>
    <w:rsid w:val="00C05900"/>
    <w:rsid w:val="00C3517B"/>
    <w:rsid w:val="00C45502"/>
    <w:rsid w:val="00CC08E3"/>
    <w:rsid w:val="00D357FD"/>
    <w:rsid w:val="00E2307F"/>
    <w:rsid w:val="00E25BFD"/>
    <w:rsid w:val="00E62B5E"/>
    <w:rsid w:val="00F40112"/>
    <w:rsid w:val="00F77CA0"/>
    <w:rsid w:val="00FA1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FDCEC4"/>
  <w15:chartTrackingRefBased/>
  <w15:docId w15:val="{41DE095E-ABED-4C5D-9D05-E911BC25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3A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63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34C"/>
  </w:style>
  <w:style w:type="paragraph" w:styleId="Pidipagina">
    <w:name w:val="footer"/>
    <w:basedOn w:val="Normale"/>
    <w:link w:val="PidipaginaCarattere"/>
    <w:uiPriority w:val="99"/>
    <w:unhideWhenUsed/>
    <w:rsid w:val="003D63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34C"/>
  </w:style>
  <w:style w:type="character" w:styleId="Collegamentoipertestuale">
    <w:name w:val="Hyperlink"/>
    <w:basedOn w:val="Carpredefinitoparagrafo"/>
    <w:uiPriority w:val="99"/>
    <w:unhideWhenUsed/>
    <w:rsid w:val="003D634C"/>
    <w:rPr>
      <w:color w:val="0563C1" w:themeColor="hyperlink"/>
      <w:u w:val="single"/>
    </w:rPr>
  </w:style>
  <w:style w:type="paragraph" w:styleId="Testofumetto">
    <w:name w:val="Balloon Text"/>
    <w:basedOn w:val="Normale"/>
    <w:link w:val="TestofumettoCarattere"/>
    <w:uiPriority w:val="99"/>
    <w:semiHidden/>
    <w:unhideWhenUsed/>
    <w:rsid w:val="00A70B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0B26"/>
    <w:rPr>
      <w:rFonts w:ascii="Segoe UI" w:hAnsi="Segoe UI" w:cs="Segoe UI"/>
      <w:sz w:val="18"/>
      <w:szCs w:val="18"/>
    </w:rPr>
  </w:style>
  <w:style w:type="paragraph" w:styleId="Paragrafoelenco">
    <w:name w:val="List Paragraph"/>
    <w:basedOn w:val="Normale"/>
    <w:uiPriority w:val="34"/>
    <w:qFormat/>
    <w:rsid w:val="001B22CB"/>
    <w:pPr>
      <w:ind w:left="720"/>
      <w:contextualSpacing/>
    </w:pPr>
  </w:style>
  <w:style w:type="table" w:styleId="Grigliatabella">
    <w:name w:val="Table Grid"/>
    <w:basedOn w:val="Tabellanormale"/>
    <w:uiPriority w:val="39"/>
    <w:rsid w:val="00033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1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BERLIN.IT" TargetMode="External"/><Relationship Id="rId3" Type="http://schemas.openxmlformats.org/officeDocument/2006/relationships/settings" Target="settings.xml"/><Relationship Id="rId7" Type="http://schemas.openxmlformats.org/officeDocument/2006/relationships/hyperlink" Target="http://www.autoberli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utoberlinsrl@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1067</Words>
  <Characters>6083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sferrazza</dc:creator>
  <cp:keywords/>
  <dc:description/>
  <cp:lastModifiedBy>massimo sferrazza</cp:lastModifiedBy>
  <cp:revision>8</cp:revision>
  <cp:lastPrinted>2020-03-28T12:12:00Z</cp:lastPrinted>
  <dcterms:created xsi:type="dcterms:W3CDTF">2018-10-27T11:09:00Z</dcterms:created>
  <dcterms:modified xsi:type="dcterms:W3CDTF">2020-03-28T12:17:00Z</dcterms:modified>
</cp:coreProperties>
</file>